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D1" w:rsidRPr="00D4608D" w:rsidRDefault="00536ED1" w:rsidP="00F90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496249" w:rsidRPr="00ED276C" w:rsidRDefault="00496249" w:rsidP="00F9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D276C">
        <w:rPr>
          <w:rFonts w:ascii="Times New Roman" w:hAnsi="Times New Roman" w:cs="Times New Roman"/>
          <w:b/>
          <w:bCs/>
          <w:sz w:val="32"/>
          <w:szCs w:val="32"/>
          <w:lang w:val="en-US"/>
        </w:rPr>
        <w:t>Call for Applications</w:t>
      </w:r>
    </w:p>
    <w:p w:rsidR="00ED276C" w:rsidRPr="0021520F" w:rsidRDefault="00FC2FCC" w:rsidP="00F907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333333"/>
          <w:shd w:val="clear" w:color="auto" w:fill="FFFFFF"/>
          <w:lang w:val="en-US"/>
        </w:rPr>
      </w:pPr>
      <w:r w:rsidRPr="00ED276C">
        <w:rPr>
          <w:rFonts w:ascii="Times New Roman" w:hAnsi="Times New Roman" w:cs="Times New Roman"/>
          <w:b/>
          <w:bCs/>
          <w:sz w:val="32"/>
          <w:szCs w:val="32"/>
          <w:lang w:val="en-US"/>
        </w:rPr>
        <w:t>Erasmus+ Scholarships</w:t>
      </w:r>
      <w:r w:rsidR="00CE2C34" w:rsidRPr="00ED276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for a study abroad at </w:t>
      </w:r>
      <w:r w:rsidR="00ED276C" w:rsidRPr="00ED276C">
        <w:rPr>
          <w:rFonts w:ascii="Helvetica" w:hAnsi="Helvetica" w:cs="Helvetica"/>
          <w:b/>
          <w:color w:val="333333"/>
          <w:shd w:val="clear" w:color="auto" w:fill="FFFFFF"/>
          <w:lang w:val="en-US"/>
        </w:rPr>
        <w:t> </w:t>
      </w:r>
    </w:p>
    <w:p w:rsidR="00CE2C34" w:rsidRPr="0021520F" w:rsidRDefault="00ED276C" w:rsidP="00F907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333333"/>
          <w:shd w:val="clear" w:color="auto" w:fill="FFFFFF"/>
          <w:lang w:val="en-US"/>
        </w:rPr>
      </w:pPr>
      <w:r w:rsidRPr="00ED276C">
        <w:rPr>
          <w:rFonts w:ascii="Helvetica" w:hAnsi="Helvetica" w:cs="Helvetica"/>
          <w:b/>
          <w:color w:val="333333"/>
          <w:shd w:val="clear" w:color="auto" w:fill="FFFFFF"/>
          <w:lang w:val="en-US"/>
        </w:rPr>
        <w:t>Brandenburg University of Technology (BTU)</w:t>
      </w:r>
    </w:p>
    <w:p w:rsidR="00ED276C" w:rsidRPr="0021520F" w:rsidRDefault="00ED276C" w:rsidP="0014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</w:p>
    <w:p w:rsidR="00B65F78" w:rsidRPr="00952A30" w:rsidRDefault="00CE2C34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Duration: </w:t>
      </w:r>
    </w:p>
    <w:p w:rsidR="00CE2C34" w:rsidRPr="00D265E2" w:rsidRDefault="00ED276C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>4</w:t>
      </w:r>
      <w:r w:rsidR="00CE2C34"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6077A9"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and 5 </w:t>
      </w:r>
      <w:r w:rsidR="00CE2C34" w:rsidRPr="00952A30">
        <w:rPr>
          <w:rFonts w:ascii="Times New Roman" w:hAnsi="Times New Roman" w:cs="Times New Roman"/>
          <w:color w:val="000000" w:themeColor="text1"/>
          <w:lang w:val="en-US"/>
        </w:rPr>
        <w:t xml:space="preserve">months, during the </w:t>
      </w:r>
      <w:r w:rsidR="005E10FD">
        <w:rPr>
          <w:rFonts w:ascii="Times New Roman" w:hAnsi="Times New Roman" w:cs="Times New Roman"/>
          <w:color w:val="000000" w:themeColor="text1"/>
        </w:rPr>
        <w:t>Summer</w:t>
      </w:r>
      <w:r w:rsidR="001827A8" w:rsidRPr="00952A30">
        <w:rPr>
          <w:rFonts w:ascii="Times New Roman" w:hAnsi="Times New Roman" w:cs="Times New Roman"/>
          <w:color w:val="000000" w:themeColor="text1"/>
          <w:lang w:val="en-US"/>
        </w:rPr>
        <w:t xml:space="preserve"> Term 20</w:t>
      </w:r>
      <w:r w:rsidRPr="00952A30">
        <w:rPr>
          <w:rFonts w:ascii="Times New Roman" w:hAnsi="Times New Roman" w:cs="Times New Roman"/>
          <w:color w:val="000000" w:themeColor="text1"/>
          <w:lang w:val="uk-UA"/>
        </w:rPr>
        <w:t>20</w:t>
      </w:r>
      <w:r w:rsidR="00D265E2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D265E2">
        <w:rPr>
          <w:rFonts w:ascii="Times New Roman" w:hAnsi="Times New Roman" w:cs="Times New Roman"/>
          <w:color w:val="000000" w:themeColor="text1"/>
        </w:rPr>
        <w:t>fro</w:t>
      </w:r>
      <w:bookmarkStart w:id="0" w:name="_GoBack"/>
      <w:bookmarkEnd w:id="0"/>
      <w:r w:rsidR="00D265E2">
        <w:rPr>
          <w:rFonts w:ascii="Times New Roman" w:hAnsi="Times New Roman" w:cs="Times New Roman"/>
          <w:color w:val="000000" w:themeColor="text1"/>
        </w:rPr>
        <w:t>m</w:t>
      </w:r>
      <w:proofErr w:type="spellEnd"/>
      <w:r w:rsidR="00D265E2">
        <w:rPr>
          <w:rFonts w:ascii="Times New Roman" w:hAnsi="Times New Roman" w:cs="Times New Roman"/>
          <w:color w:val="000000" w:themeColor="text1"/>
        </w:rPr>
        <w:t xml:space="preserve"> April)</w:t>
      </w:r>
    </w:p>
    <w:p w:rsidR="001827A8" w:rsidRPr="00952A30" w:rsidRDefault="00CE2C34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>What is funded?</w:t>
      </w:r>
    </w:p>
    <w:p w:rsidR="000E475A" w:rsidRPr="00952A30" w:rsidRDefault="00CE2C34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52A30">
        <w:rPr>
          <w:rFonts w:ascii="Times New Roman" w:hAnsi="Times New Roman" w:cs="Times New Roman"/>
          <w:color w:val="000000" w:themeColor="text1"/>
          <w:lang w:val="en-US"/>
        </w:rPr>
        <w:t xml:space="preserve">Erasmus+ awards a monthly stipend </w:t>
      </w:r>
      <w:r w:rsidR="00ED276C" w:rsidRPr="00952A30">
        <w:rPr>
          <w:rFonts w:ascii="Times New Roman" w:hAnsi="Times New Roman" w:cs="Times New Roman"/>
          <w:color w:val="000000" w:themeColor="text1"/>
          <w:lang w:val="en-US"/>
        </w:rPr>
        <w:t xml:space="preserve">near </w:t>
      </w:r>
      <w:r w:rsidRPr="00952A30">
        <w:rPr>
          <w:rFonts w:ascii="Times New Roman" w:hAnsi="Times New Roman" w:cs="Times New Roman"/>
          <w:color w:val="000000" w:themeColor="text1"/>
          <w:lang w:val="en-US"/>
        </w:rPr>
        <w:t xml:space="preserve">of </w:t>
      </w:r>
      <w:r w:rsidRPr="00952A30">
        <w:rPr>
          <w:rFonts w:ascii="Times New Roman" w:hAnsi="Times New Roman" w:cs="Times New Roman"/>
          <w:b/>
          <w:color w:val="000000" w:themeColor="text1"/>
          <w:lang w:val="en-US"/>
        </w:rPr>
        <w:t>€</w:t>
      </w:r>
      <w:r w:rsidR="00953762" w:rsidRPr="00952A30">
        <w:rPr>
          <w:rFonts w:ascii="Times New Roman" w:hAnsi="Times New Roman" w:cs="Times New Roman"/>
          <w:b/>
          <w:color w:val="000000" w:themeColor="text1"/>
          <w:lang w:val="en-US"/>
        </w:rPr>
        <w:t xml:space="preserve"> 8</w:t>
      </w:r>
      <w:r w:rsidR="00774DEF" w:rsidRPr="00952A30">
        <w:rPr>
          <w:rFonts w:ascii="Times New Roman" w:hAnsi="Times New Roman" w:cs="Times New Roman"/>
          <w:b/>
          <w:color w:val="000000" w:themeColor="text1"/>
          <w:lang w:val="en-US"/>
        </w:rPr>
        <w:t xml:space="preserve">00 </w:t>
      </w:r>
      <w:r w:rsidR="00496249" w:rsidRPr="00952A30">
        <w:rPr>
          <w:rFonts w:ascii="Times New Roman" w:hAnsi="Times New Roman" w:cs="Times New Roman"/>
          <w:b/>
          <w:color w:val="000000" w:themeColor="text1"/>
          <w:lang w:val="en-US"/>
        </w:rPr>
        <w:t xml:space="preserve">for a study abroad </w:t>
      </w:r>
      <w:r w:rsidR="0021520F" w:rsidRPr="00952A30">
        <w:rPr>
          <w:rFonts w:ascii="Times New Roman" w:hAnsi="Times New Roman" w:cs="Times New Roman"/>
          <w:b/>
          <w:color w:val="000000" w:themeColor="text1"/>
          <w:lang w:val="en-US"/>
        </w:rPr>
        <w:t xml:space="preserve">for 4 </w:t>
      </w:r>
      <w:r w:rsidR="008B3151" w:rsidRPr="00952A30">
        <w:rPr>
          <w:rFonts w:ascii="Times New Roman" w:hAnsi="Times New Roman" w:cs="Times New Roman"/>
          <w:b/>
          <w:color w:val="000000" w:themeColor="text1"/>
          <w:lang w:val="en-US"/>
        </w:rPr>
        <w:t xml:space="preserve">or 5 </w:t>
      </w:r>
      <w:r w:rsidR="0021520F" w:rsidRPr="00952A30">
        <w:rPr>
          <w:rFonts w:ascii="Times New Roman" w:hAnsi="Times New Roman" w:cs="Times New Roman"/>
          <w:b/>
          <w:color w:val="000000" w:themeColor="text1"/>
          <w:lang w:val="en-US"/>
        </w:rPr>
        <w:t>months</w:t>
      </w:r>
      <w:r w:rsidR="00496249" w:rsidRPr="00952A30">
        <w:rPr>
          <w:rFonts w:ascii="Times New Roman" w:hAnsi="Times New Roman" w:cs="Times New Roman"/>
          <w:b/>
          <w:color w:val="000000" w:themeColor="text1"/>
          <w:lang w:val="en-US"/>
        </w:rPr>
        <w:t xml:space="preserve"> at</w:t>
      </w:r>
      <w:r w:rsidR="000E475A" w:rsidRPr="00952A30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0E475A" w:rsidRPr="00952A30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>(BTU)</w:t>
      </w:r>
      <w:r w:rsidR="00774DEF"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, </w:t>
      </w:r>
      <w:r w:rsidR="005009F3"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Cottbus, </w:t>
      </w:r>
      <w:proofErr w:type="gramStart"/>
      <w:r w:rsidR="0021520F"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>Germany</w:t>
      </w:r>
      <w:proofErr w:type="gramEnd"/>
    </w:p>
    <w:p w:rsidR="001827A8" w:rsidRPr="00952A30" w:rsidRDefault="00CE2C34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952A30">
        <w:rPr>
          <w:rFonts w:ascii="Times New Roman" w:hAnsi="Times New Roman" w:cs="Times New Roman"/>
          <w:color w:val="000000" w:themeColor="text1"/>
          <w:lang w:val="en-US"/>
        </w:rPr>
        <w:t xml:space="preserve">Furthermore, scholarship-holders will receive a one-time subsidy towards their travel expenses. The scholarship </w:t>
      </w:r>
      <w:r w:rsidRPr="00952A30">
        <w:rPr>
          <w:rFonts w:ascii="Times New Roman" w:hAnsi="Times New Roman" w:cs="Times New Roman"/>
          <w:lang w:val="en-US"/>
        </w:rPr>
        <w:t xml:space="preserve">does not include health insurance and insurance for accident and personal liability. </w:t>
      </w:r>
    </w:p>
    <w:p w:rsidR="00455CC3" w:rsidRPr="00952A30" w:rsidRDefault="00455CC3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1827A8" w:rsidRPr="00952A30" w:rsidRDefault="00CE2C34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en-US"/>
        </w:rPr>
      </w:pPr>
      <w:r w:rsidRPr="00952A30">
        <w:rPr>
          <w:rFonts w:ascii="Times New Roman" w:hAnsi="Times New Roman" w:cs="Times New Roman"/>
          <w:b/>
          <w:bCs/>
          <w:lang w:val="en-US"/>
        </w:rPr>
        <w:t>Application Requirements</w:t>
      </w:r>
    </w:p>
    <w:p w:rsidR="001827A8" w:rsidRPr="00952A30" w:rsidRDefault="003F086B" w:rsidP="00141694">
      <w:pPr>
        <w:pStyle w:val="align-center"/>
        <w:ind w:left="284"/>
        <w:jc w:val="both"/>
        <w:rPr>
          <w:color w:val="FF0000"/>
          <w:sz w:val="22"/>
          <w:szCs w:val="22"/>
          <w:lang w:val="en-US"/>
        </w:rPr>
      </w:pPr>
      <w:r w:rsidRPr="00952A30">
        <w:rPr>
          <w:sz w:val="22"/>
          <w:szCs w:val="22"/>
          <w:lang w:val="en-US"/>
        </w:rPr>
        <w:t>1.</w:t>
      </w:r>
      <w:r w:rsidR="00B65F78" w:rsidRPr="00952A30">
        <w:rPr>
          <w:sz w:val="22"/>
          <w:szCs w:val="22"/>
          <w:lang w:val="en-US"/>
        </w:rPr>
        <w:t xml:space="preserve"> </w:t>
      </w:r>
      <w:r w:rsidR="00CE2C34" w:rsidRPr="00952A30">
        <w:rPr>
          <w:sz w:val="22"/>
          <w:szCs w:val="22"/>
          <w:lang w:val="en-US"/>
        </w:rPr>
        <w:t xml:space="preserve">Enrolment at </w:t>
      </w:r>
      <w:r w:rsidR="00455CC3" w:rsidRPr="00952A30">
        <w:rPr>
          <w:b/>
          <w:color w:val="000000" w:themeColor="text1"/>
          <w:sz w:val="22"/>
          <w:szCs w:val="22"/>
          <w:shd w:val="clear" w:color="auto" w:fill="FFFFFF"/>
          <w:lang w:val="en-US"/>
        </w:rPr>
        <w:t>BTU</w:t>
      </w:r>
      <w:r w:rsidR="00455CC3" w:rsidRPr="00952A30">
        <w:rPr>
          <w:sz w:val="22"/>
          <w:szCs w:val="22"/>
          <w:lang w:val="en-US"/>
        </w:rPr>
        <w:t>,</w:t>
      </w:r>
      <w:r w:rsidRPr="00952A30">
        <w:rPr>
          <w:color w:val="FF0000"/>
          <w:sz w:val="22"/>
          <w:szCs w:val="22"/>
          <w:lang w:val="en-US"/>
        </w:rPr>
        <w:t xml:space="preserve"> </w:t>
      </w:r>
      <w:r w:rsidR="00C53A61" w:rsidRPr="00952A30">
        <w:rPr>
          <w:sz w:val="22"/>
          <w:szCs w:val="22"/>
          <w:lang w:val="en-US"/>
        </w:rPr>
        <w:t xml:space="preserve">as </w:t>
      </w:r>
      <w:r w:rsidR="00496249" w:rsidRPr="00952A30">
        <w:rPr>
          <w:sz w:val="22"/>
          <w:szCs w:val="22"/>
          <w:lang w:val="en-US"/>
        </w:rPr>
        <w:t xml:space="preserve">regular </w:t>
      </w:r>
      <w:r w:rsidR="00C53A61" w:rsidRPr="00952A30">
        <w:rPr>
          <w:sz w:val="22"/>
          <w:szCs w:val="22"/>
          <w:lang w:val="en-US"/>
        </w:rPr>
        <w:t>degree seeking students</w:t>
      </w:r>
    </w:p>
    <w:p w:rsidR="00CE2C34" w:rsidRPr="00952A30" w:rsidRDefault="003F086B" w:rsidP="00141694">
      <w:pPr>
        <w:spacing w:before="60"/>
        <w:ind w:left="284" w:right="-993"/>
        <w:jc w:val="both"/>
        <w:rPr>
          <w:rFonts w:ascii="Times New Roman" w:hAnsi="Times New Roman" w:cs="Times New Roman"/>
          <w:bCs/>
          <w:lang w:val="en-US"/>
        </w:rPr>
      </w:pPr>
      <w:r w:rsidRPr="00952A30">
        <w:rPr>
          <w:rFonts w:ascii="Times New Roman" w:hAnsi="Times New Roman" w:cs="Times New Roman"/>
          <w:bCs/>
          <w:lang w:val="en-US"/>
        </w:rPr>
        <w:t>2.</w:t>
      </w:r>
      <w:r w:rsidR="00B65F78" w:rsidRPr="00952A30">
        <w:rPr>
          <w:rFonts w:ascii="Times New Roman" w:hAnsi="Times New Roman" w:cs="Times New Roman"/>
          <w:bCs/>
          <w:lang w:val="en-US"/>
        </w:rPr>
        <w:t xml:space="preserve"> </w:t>
      </w:r>
      <w:r w:rsidR="00C53A61" w:rsidRPr="00952A30">
        <w:rPr>
          <w:rFonts w:ascii="Times New Roman" w:hAnsi="Times New Roman" w:cs="Times New Roman"/>
          <w:bCs/>
          <w:lang w:val="en-US"/>
        </w:rPr>
        <w:t xml:space="preserve">Completion of the </w:t>
      </w:r>
      <w:r w:rsidR="00365078" w:rsidRPr="00952A30">
        <w:rPr>
          <w:rFonts w:ascii="Times New Roman" w:hAnsi="Times New Roman" w:cs="Times New Roman"/>
          <w:lang w:val="en-US"/>
        </w:rPr>
        <w:t xml:space="preserve">2 </w:t>
      </w:r>
      <w:proofErr w:type="spellStart"/>
      <w:r w:rsidR="00365078" w:rsidRPr="00E37295">
        <w:rPr>
          <w:rFonts w:ascii="Times New Roman" w:hAnsi="Times New Roman" w:cs="Times New Roman"/>
          <w:sz w:val="24"/>
          <w:vertAlign w:val="superscript"/>
          <w:lang w:val="en-US"/>
        </w:rPr>
        <w:t>nd</w:t>
      </w:r>
      <w:proofErr w:type="spellEnd"/>
      <w:r w:rsidR="00365078" w:rsidRPr="00952A30">
        <w:rPr>
          <w:rFonts w:ascii="Times New Roman" w:hAnsi="Times New Roman" w:cs="Times New Roman"/>
          <w:lang w:val="en-US"/>
        </w:rPr>
        <w:t xml:space="preserve">, </w:t>
      </w:r>
      <w:r w:rsidR="00365078" w:rsidRPr="00E37295">
        <w:rPr>
          <w:rFonts w:ascii="Times New Roman" w:hAnsi="Times New Roman" w:cs="Times New Roman"/>
          <w:sz w:val="24"/>
          <w:lang w:val="en-US"/>
        </w:rPr>
        <w:t xml:space="preserve">3 </w:t>
      </w:r>
      <w:proofErr w:type="spellStart"/>
      <w:r w:rsidR="00365078" w:rsidRPr="00E37295">
        <w:rPr>
          <w:rFonts w:ascii="Times New Roman" w:hAnsi="Times New Roman" w:cs="Times New Roman"/>
          <w:sz w:val="24"/>
          <w:vertAlign w:val="superscript"/>
          <w:lang w:val="en-US"/>
        </w:rPr>
        <w:t>rd</w:t>
      </w:r>
      <w:proofErr w:type="spellEnd"/>
      <w:r w:rsidR="00953762" w:rsidRPr="00E37295">
        <w:rPr>
          <w:rFonts w:ascii="Times New Roman" w:hAnsi="Times New Roman" w:cs="Times New Roman"/>
          <w:sz w:val="24"/>
          <w:lang w:val="en-US"/>
        </w:rPr>
        <w:t xml:space="preserve"> </w:t>
      </w:r>
      <w:r w:rsidR="00953762" w:rsidRPr="00952A30">
        <w:rPr>
          <w:rFonts w:ascii="Times New Roman" w:hAnsi="Times New Roman" w:cs="Times New Roman"/>
          <w:lang w:val="en-US"/>
        </w:rPr>
        <w:t xml:space="preserve">4 </w:t>
      </w:r>
      <w:proofErr w:type="spellStart"/>
      <w:r w:rsidR="00953762" w:rsidRPr="00E37295">
        <w:rPr>
          <w:rFonts w:ascii="Times New Roman" w:hAnsi="Times New Roman" w:cs="Times New Roman"/>
          <w:sz w:val="24"/>
          <w:vertAlign w:val="superscript"/>
          <w:lang w:val="en-US"/>
        </w:rPr>
        <w:t>rd</w:t>
      </w:r>
      <w:proofErr w:type="spellEnd"/>
      <w:r w:rsidR="00365078" w:rsidRPr="00952A30">
        <w:rPr>
          <w:rFonts w:ascii="Times New Roman" w:hAnsi="Times New Roman" w:cs="Times New Roman"/>
          <w:lang w:val="en-US"/>
        </w:rPr>
        <w:t xml:space="preserve"> Academic year</w:t>
      </w:r>
      <w:r w:rsidR="009678C1" w:rsidRPr="00952A30">
        <w:rPr>
          <w:rFonts w:ascii="Times New Roman" w:hAnsi="Times New Roman" w:cs="Times New Roman"/>
          <w:lang w:val="en-US"/>
        </w:rPr>
        <w:t xml:space="preserve"> </w:t>
      </w:r>
      <w:r w:rsidR="00FB773F" w:rsidRPr="00952A30">
        <w:rPr>
          <w:rFonts w:ascii="Times New Roman" w:hAnsi="Times New Roman" w:cs="Times New Roman"/>
          <w:lang w:val="en-US"/>
        </w:rPr>
        <w:t>and</w:t>
      </w:r>
      <w:r w:rsidR="009678C1" w:rsidRPr="00952A30">
        <w:rPr>
          <w:rFonts w:ascii="Times New Roman" w:hAnsi="Times New Roman" w:cs="Times New Roman"/>
          <w:lang w:val="en-US"/>
        </w:rPr>
        <w:t xml:space="preserve"> postgraduate students</w:t>
      </w:r>
      <w:r w:rsidR="00365078" w:rsidRPr="00952A30">
        <w:rPr>
          <w:rFonts w:ascii="Times New Roman" w:hAnsi="Times New Roman" w:cs="Times New Roman"/>
          <w:lang w:val="en-US"/>
        </w:rPr>
        <w:t xml:space="preserve"> </w:t>
      </w:r>
      <w:r w:rsidR="00C53A61" w:rsidRPr="00952A30">
        <w:rPr>
          <w:rFonts w:ascii="Times New Roman" w:hAnsi="Times New Roman" w:cs="Times New Roman"/>
          <w:bCs/>
          <w:lang w:val="en-US"/>
        </w:rPr>
        <w:t xml:space="preserve">of study at the home </w:t>
      </w:r>
      <w:r w:rsidR="009401B5">
        <w:rPr>
          <w:rFonts w:ascii="Times New Roman" w:hAnsi="Times New Roman" w:cs="Times New Roman"/>
          <w:lang w:val="en-US"/>
        </w:rPr>
        <w:t>university</w:t>
      </w:r>
    </w:p>
    <w:p w:rsidR="00C53A61" w:rsidRPr="00952A30" w:rsidRDefault="003F086B" w:rsidP="00141694">
      <w:pPr>
        <w:tabs>
          <w:tab w:val="center" w:pos="453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en-US" w:eastAsia="de-DE"/>
        </w:rPr>
      </w:pPr>
      <w:r w:rsidRPr="00952A30">
        <w:rPr>
          <w:rFonts w:ascii="Times New Roman" w:eastAsia="Times New Roman" w:hAnsi="Times New Roman" w:cs="Times New Roman"/>
          <w:lang w:val="en-US" w:eastAsia="de-DE"/>
        </w:rPr>
        <w:t>3.</w:t>
      </w:r>
      <w:r w:rsidR="00B65F78" w:rsidRPr="00952A30">
        <w:rPr>
          <w:rFonts w:ascii="Times New Roman" w:eastAsia="Times New Roman" w:hAnsi="Times New Roman" w:cs="Times New Roman"/>
          <w:lang w:val="en-US" w:eastAsia="de-DE"/>
        </w:rPr>
        <w:t xml:space="preserve"> </w:t>
      </w:r>
      <w:r w:rsidR="00C53A61" w:rsidRPr="00952A30">
        <w:rPr>
          <w:rFonts w:ascii="Times New Roman" w:eastAsia="Times New Roman" w:hAnsi="Times New Roman" w:cs="Times New Roman"/>
          <w:lang w:val="en-US" w:eastAsia="de-DE"/>
        </w:rPr>
        <w:t>Good or very good academic standing</w:t>
      </w:r>
      <w:r w:rsidR="006574D1" w:rsidRPr="00952A30">
        <w:rPr>
          <w:rFonts w:ascii="Times New Roman" w:eastAsia="Times New Roman" w:hAnsi="Times New Roman" w:cs="Times New Roman"/>
          <w:lang w:val="en-US" w:eastAsia="de-DE"/>
        </w:rPr>
        <w:t xml:space="preserve"> particularly in the area of </w:t>
      </w:r>
      <w:r w:rsidR="006574D1" w:rsidRPr="00952A30">
        <w:rPr>
          <w:rFonts w:ascii="Times New Roman" w:hAnsi="Times New Roman" w:cs="Times New Roman"/>
          <w:lang w:val="en-US"/>
        </w:rPr>
        <w:t>Engineering, manufacturing and construction</w:t>
      </w:r>
      <w:r w:rsidR="003E5F48" w:rsidRPr="00952A30">
        <w:rPr>
          <w:rFonts w:ascii="Times New Roman" w:eastAsia="Times New Roman" w:hAnsi="Times New Roman" w:cs="Times New Roman"/>
          <w:lang w:val="en-US" w:eastAsia="de-DE"/>
        </w:rPr>
        <w:tab/>
      </w:r>
    </w:p>
    <w:p w:rsidR="00C53A61" w:rsidRPr="00952A30" w:rsidRDefault="00141694" w:rsidP="001416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en-US" w:eastAsia="de-DE"/>
        </w:rPr>
      </w:pPr>
      <w:r>
        <w:rPr>
          <w:rFonts w:ascii="Times New Roman" w:eastAsia="Times New Roman" w:hAnsi="Times New Roman" w:cs="Times New Roman"/>
          <w:lang w:val="en-US" w:eastAsia="de-DE"/>
        </w:rPr>
        <w:t xml:space="preserve">     </w:t>
      </w:r>
      <w:r w:rsidR="003F086B" w:rsidRPr="00952A30">
        <w:rPr>
          <w:rFonts w:ascii="Times New Roman" w:eastAsia="Times New Roman" w:hAnsi="Times New Roman" w:cs="Times New Roman"/>
          <w:lang w:val="en-US" w:eastAsia="de-DE"/>
        </w:rPr>
        <w:t xml:space="preserve">4. </w:t>
      </w:r>
      <w:r w:rsidR="00C53A61" w:rsidRPr="00952A30">
        <w:rPr>
          <w:rFonts w:ascii="Times New Roman" w:eastAsia="Times New Roman" w:hAnsi="Times New Roman" w:cs="Times New Roman"/>
          <w:lang w:val="en-US" w:eastAsia="de-DE"/>
        </w:rPr>
        <w:t>Sufficient language skills</w:t>
      </w:r>
      <w:r w:rsidR="006A0694" w:rsidRPr="00952A30">
        <w:rPr>
          <w:rFonts w:ascii="Times New Roman" w:eastAsia="Times New Roman" w:hAnsi="Times New Roman" w:cs="Times New Roman"/>
          <w:lang w:val="en-US" w:eastAsia="de-DE"/>
        </w:rPr>
        <w:t xml:space="preserve"> for the study abroad</w:t>
      </w:r>
      <w:r w:rsidR="006239F8" w:rsidRPr="00952A30">
        <w:rPr>
          <w:rFonts w:ascii="Times New Roman" w:eastAsia="Times New Roman" w:hAnsi="Times New Roman" w:cs="Times New Roman"/>
          <w:lang w:val="en-US" w:eastAsia="de-DE"/>
        </w:rPr>
        <w:t>: min.</w:t>
      </w:r>
      <w:r w:rsidR="00DD624E" w:rsidRPr="00952A30">
        <w:rPr>
          <w:rFonts w:ascii="Times New Roman" w:eastAsia="Times New Roman" w:hAnsi="Times New Roman" w:cs="Times New Roman"/>
          <w:lang w:val="en-US" w:eastAsia="de-DE"/>
        </w:rPr>
        <w:t xml:space="preserve"> level </w:t>
      </w:r>
      <w:r w:rsidR="006239F8" w:rsidRPr="00952A30">
        <w:rPr>
          <w:rFonts w:ascii="Times New Roman" w:eastAsia="Times New Roman" w:hAnsi="Times New Roman" w:cs="Times New Roman"/>
          <w:lang w:val="en-US" w:eastAsia="de-DE"/>
        </w:rPr>
        <w:t xml:space="preserve">English B1 </w:t>
      </w:r>
      <w:r w:rsidR="003313D0" w:rsidRPr="00952A30">
        <w:rPr>
          <w:rFonts w:ascii="Times New Roman" w:eastAsia="Times New Roman" w:hAnsi="Times New Roman" w:cs="Times New Roman"/>
          <w:lang w:val="en-US" w:eastAsia="de-DE"/>
        </w:rPr>
        <w:t>(</w:t>
      </w:r>
      <w:r w:rsidR="00546745" w:rsidRPr="00952A30">
        <w:rPr>
          <w:rFonts w:ascii="Times New Roman" w:eastAsia="Times New Roman" w:hAnsi="Times New Roman" w:cs="Times New Roman"/>
          <w:lang w:val="en-US" w:eastAsia="de-DE"/>
        </w:rPr>
        <w:t xml:space="preserve">or </w:t>
      </w:r>
      <w:r w:rsidR="003313D0" w:rsidRPr="00952A30">
        <w:rPr>
          <w:rFonts w:ascii="Times New Roman" w:eastAsia="Times New Roman" w:hAnsi="Times New Roman" w:cs="Times New Roman"/>
          <w:lang w:val="en-US" w:eastAsia="de-DE"/>
        </w:rPr>
        <w:t>German</w:t>
      </w:r>
      <w:r w:rsidR="00546745" w:rsidRPr="00952A30">
        <w:rPr>
          <w:rFonts w:ascii="Times New Roman" w:eastAsia="Times New Roman" w:hAnsi="Times New Roman" w:cs="Times New Roman"/>
          <w:lang w:val="en-US" w:eastAsia="de-DE"/>
        </w:rPr>
        <w:t xml:space="preserve"> </w:t>
      </w:r>
      <w:r w:rsidR="003313D0" w:rsidRPr="00952A30">
        <w:rPr>
          <w:rFonts w:ascii="Times New Roman" w:eastAsia="Times New Roman" w:hAnsi="Times New Roman" w:cs="Times New Roman"/>
          <w:lang w:val="en-US" w:eastAsia="de-DE"/>
        </w:rPr>
        <w:t xml:space="preserve">B1 </w:t>
      </w:r>
      <w:r w:rsidR="006A0694" w:rsidRPr="00952A30">
        <w:rPr>
          <w:rFonts w:ascii="Times New Roman" w:eastAsia="Times New Roman" w:hAnsi="Times New Roman" w:cs="Times New Roman"/>
          <w:lang w:val="en-US" w:eastAsia="de-DE"/>
        </w:rPr>
        <w:t>language of instruction</w:t>
      </w:r>
      <w:r w:rsidR="00536ED1" w:rsidRPr="00952A30">
        <w:rPr>
          <w:rFonts w:ascii="Times New Roman" w:eastAsia="Times New Roman" w:hAnsi="Times New Roman" w:cs="Times New Roman"/>
          <w:lang w:val="en-US" w:eastAsia="de-DE"/>
        </w:rPr>
        <w:t xml:space="preserve"> at </w:t>
      </w:r>
      <w:r>
        <w:rPr>
          <w:rFonts w:ascii="Times New Roman" w:eastAsia="Times New Roman" w:hAnsi="Times New Roman" w:cs="Times New Roman"/>
          <w:lang w:val="en-US" w:eastAsia="de-DE"/>
        </w:rPr>
        <w:t xml:space="preserve">   </w:t>
      </w:r>
      <w:r w:rsidR="00536ED1" w:rsidRPr="00952A30">
        <w:rPr>
          <w:rFonts w:ascii="Times New Roman" w:eastAsia="Times New Roman" w:hAnsi="Times New Roman" w:cs="Times New Roman"/>
          <w:lang w:val="en-US" w:eastAsia="de-DE"/>
        </w:rPr>
        <w:t>the partner university</w:t>
      </w:r>
      <w:r w:rsidR="006A0694" w:rsidRPr="00952A30">
        <w:rPr>
          <w:rFonts w:ascii="Times New Roman" w:eastAsia="Times New Roman" w:hAnsi="Times New Roman" w:cs="Times New Roman"/>
          <w:lang w:val="en-US" w:eastAsia="de-DE"/>
        </w:rPr>
        <w:t xml:space="preserve">) </w:t>
      </w:r>
      <w:r w:rsidR="00C53A61" w:rsidRPr="00952A30">
        <w:rPr>
          <w:rFonts w:ascii="Times New Roman" w:eastAsia="Times New Roman" w:hAnsi="Times New Roman" w:cs="Times New Roman"/>
          <w:lang w:val="en-US" w:eastAsia="de-DE"/>
        </w:rPr>
        <w:t xml:space="preserve">   </w:t>
      </w:r>
    </w:p>
    <w:p w:rsidR="00C53A61" w:rsidRPr="00952A30" w:rsidRDefault="00C53A61" w:rsidP="001416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en-US" w:eastAsia="de-DE"/>
        </w:rPr>
      </w:pPr>
    </w:p>
    <w:p w:rsidR="00FC2FCC" w:rsidRPr="00952A30" w:rsidRDefault="00FC2FCC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en-US"/>
        </w:rPr>
      </w:pPr>
      <w:r w:rsidRPr="00952A30">
        <w:rPr>
          <w:rFonts w:ascii="Times New Roman" w:hAnsi="Times New Roman" w:cs="Times New Roman"/>
          <w:b/>
          <w:bCs/>
          <w:lang w:val="en-US"/>
        </w:rPr>
        <w:t>Documents needed for scholarship application</w:t>
      </w:r>
    </w:p>
    <w:p w:rsidR="00190A1F" w:rsidRPr="00952A30" w:rsidRDefault="00190A1F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en-US"/>
        </w:rPr>
      </w:pPr>
    </w:p>
    <w:p w:rsidR="00FC2FCC" w:rsidRPr="00952A30" w:rsidRDefault="00FC2FCC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952A30">
        <w:rPr>
          <w:rFonts w:ascii="Times New Roman" w:hAnsi="Times New Roman" w:cs="Times New Roman"/>
          <w:lang w:val="en-US"/>
        </w:rPr>
        <w:t xml:space="preserve">≡ </w:t>
      </w:r>
      <w:r w:rsidR="00B60E27" w:rsidRPr="00952A30">
        <w:rPr>
          <w:rFonts w:ascii="Times New Roman" w:hAnsi="Times New Roman" w:cs="Times New Roman"/>
          <w:lang w:val="en-US"/>
        </w:rPr>
        <w:t>F</w:t>
      </w:r>
      <w:r w:rsidR="00D61D4A" w:rsidRPr="00952A30">
        <w:rPr>
          <w:rFonts w:ascii="Times New Roman" w:hAnsi="Times New Roman" w:cs="Times New Roman"/>
          <w:lang w:val="en-US"/>
        </w:rPr>
        <w:t xml:space="preserve">illed-in </w:t>
      </w:r>
      <w:r w:rsidR="00B60E27" w:rsidRPr="00952A30">
        <w:rPr>
          <w:rFonts w:ascii="Times New Roman" w:hAnsi="Times New Roman" w:cs="Times New Roman"/>
          <w:lang w:val="en-US"/>
        </w:rPr>
        <w:t>ERASMUS+ application form</w:t>
      </w:r>
    </w:p>
    <w:p w:rsidR="00B60E27" w:rsidRPr="00952A30" w:rsidRDefault="00B60E27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952A30">
        <w:rPr>
          <w:rFonts w:ascii="Times New Roman" w:hAnsi="Times New Roman" w:cs="Times New Roman"/>
          <w:lang w:val="en-US"/>
        </w:rPr>
        <w:t>= Learning Agreement, signed by student and home university</w:t>
      </w:r>
    </w:p>
    <w:p w:rsidR="006A0694" w:rsidRPr="00952A30" w:rsidRDefault="006A0694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952A30">
        <w:rPr>
          <w:rFonts w:ascii="Times New Roman" w:hAnsi="Times New Roman" w:cs="Times New Roman"/>
          <w:lang w:val="en-US"/>
        </w:rPr>
        <w:t>= Transcript of Records (Certification of grades obtained at home university)</w:t>
      </w:r>
    </w:p>
    <w:p w:rsidR="006A0694" w:rsidRPr="00952A30" w:rsidRDefault="006A0694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952A30">
        <w:rPr>
          <w:rFonts w:ascii="Times New Roman" w:hAnsi="Times New Roman" w:cs="Times New Roman"/>
          <w:lang w:val="en-US"/>
        </w:rPr>
        <w:t xml:space="preserve">= Proof of Enrolment </w:t>
      </w:r>
      <w:r w:rsidR="00536ED1" w:rsidRPr="00952A30">
        <w:rPr>
          <w:rFonts w:ascii="Times New Roman" w:hAnsi="Times New Roman" w:cs="Times New Roman"/>
          <w:lang w:val="en-US"/>
        </w:rPr>
        <w:t>at home university</w:t>
      </w:r>
    </w:p>
    <w:p w:rsidR="00FC2FCC" w:rsidRPr="00952A30" w:rsidRDefault="00FC2FCC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952A30">
        <w:rPr>
          <w:rFonts w:ascii="Times New Roman" w:hAnsi="Times New Roman" w:cs="Times New Roman"/>
          <w:lang w:val="en-US"/>
        </w:rPr>
        <w:t>≡ Hand-signed CV (</w:t>
      </w:r>
      <w:r w:rsidR="00496249" w:rsidRPr="00952A30">
        <w:rPr>
          <w:rFonts w:ascii="Times New Roman" w:hAnsi="Times New Roman" w:cs="Times New Roman"/>
          <w:lang w:val="en-US"/>
        </w:rPr>
        <w:t xml:space="preserve">e.g. </w:t>
      </w:r>
      <w:proofErr w:type="spellStart"/>
      <w:r w:rsidR="00B27995" w:rsidRPr="00952A30">
        <w:rPr>
          <w:rFonts w:ascii="Times New Roman" w:hAnsi="Times New Roman" w:cs="Times New Roman"/>
          <w:lang w:val="en-US"/>
        </w:rPr>
        <w:t>E</w:t>
      </w:r>
      <w:r w:rsidRPr="00952A30">
        <w:rPr>
          <w:rFonts w:ascii="Times New Roman" w:hAnsi="Times New Roman" w:cs="Times New Roman"/>
          <w:lang w:val="en-US"/>
        </w:rPr>
        <w:t>uropass</w:t>
      </w:r>
      <w:proofErr w:type="spellEnd"/>
      <w:r w:rsidRPr="00952A30">
        <w:rPr>
          <w:rFonts w:ascii="Times New Roman" w:hAnsi="Times New Roman" w:cs="Times New Roman"/>
          <w:lang w:val="en-US"/>
        </w:rPr>
        <w:t xml:space="preserve"> specimen form </w:t>
      </w:r>
      <w:r w:rsidR="008A0849" w:rsidRPr="00952A30">
        <w:rPr>
          <w:rFonts w:ascii="Times New Roman" w:hAnsi="Times New Roman" w:cs="Times New Roman"/>
          <w:lang w:val="en-US"/>
        </w:rPr>
        <w:t xml:space="preserve">at: </w:t>
      </w:r>
      <w:r w:rsidRPr="00952A30">
        <w:rPr>
          <w:rFonts w:ascii="Times New Roman" w:hAnsi="Times New Roman" w:cs="Times New Roman"/>
          <w:lang w:val="en-US"/>
        </w:rPr>
        <w:t>http://europass.cedefop.europa.eu/</w:t>
      </w:r>
      <w:r w:rsidR="008A0849" w:rsidRPr="00952A30">
        <w:rPr>
          <w:rFonts w:ascii="Times New Roman" w:hAnsi="Times New Roman" w:cs="Times New Roman"/>
          <w:lang w:val="en-US"/>
        </w:rPr>
        <w:t>)</w:t>
      </w:r>
    </w:p>
    <w:p w:rsidR="00FC2FCC" w:rsidRPr="00952A30" w:rsidRDefault="00FC2FCC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952A30">
        <w:rPr>
          <w:rFonts w:ascii="Times New Roman" w:hAnsi="Times New Roman" w:cs="Times New Roman"/>
          <w:lang w:val="en-US"/>
        </w:rPr>
        <w:t xml:space="preserve">≡ Hand-signed </w:t>
      </w:r>
      <w:r w:rsidR="00536ED1" w:rsidRPr="00952A30">
        <w:rPr>
          <w:rFonts w:ascii="Times New Roman" w:hAnsi="Times New Roman" w:cs="Times New Roman"/>
          <w:lang w:val="en-US"/>
        </w:rPr>
        <w:t>Letter of M</w:t>
      </w:r>
      <w:r w:rsidRPr="00952A30">
        <w:rPr>
          <w:rFonts w:ascii="Times New Roman" w:hAnsi="Times New Roman" w:cs="Times New Roman"/>
          <w:lang w:val="en-US"/>
        </w:rPr>
        <w:t xml:space="preserve">otivation with precise description of the academic/professional and personal </w:t>
      </w:r>
      <w:r w:rsidR="00536ED1" w:rsidRPr="00952A30">
        <w:rPr>
          <w:rFonts w:ascii="Times New Roman" w:hAnsi="Times New Roman" w:cs="Times New Roman"/>
          <w:lang w:val="en-US"/>
        </w:rPr>
        <w:t>r</w:t>
      </w:r>
      <w:r w:rsidRPr="00952A30">
        <w:rPr>
          <w:rFonts w:ascii="Times New Roman" w:hAnsi="Times New Roman" w:cs="Times New Roman"/>
          <w:lang w:val="en-US"/>
        </w:rPr>
        <w:t xml:space="preserve">easons for </w:t>
      </w:r>
      <w:r w:rsidR="006A0694" w:rsidRPr="00952A30">
        <w:rPr>
          <w:rFonts w:ascii="Times New Roman" w:hAnsi="Times New Roman" w:cs="Times New Roman"/>
          <w:lang w:val="en-US"/>
        </w:rPr>
        <w:t>the study abroad</w:t>
      </w:r>
    </w:p>
    <w:p w:rsidR="006A0694" w:rsidRPr="00952A30" w:rsidRDefault="006A0694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952A30">
        <w:rPr>
          <w:rFonts w:ascii="Times New Roman" w:hAnsi="Times New Roman" w:cs="Times New Roman"/>
          <w:lang w:val="en-US"/>
        </w:rPr>
        <w:t xml:space="preserve">= </w:t>
      </w:r>
      <w:r w:rsidR="004019CB" w:rsidRPr="00952A30">
        <w:rPr>
          <w:rFonts w:ascii="Times New Roman" w:hAnsi="Times New Roman" w:cs="Times New Roman"/>
          <w:lang w:val="en-US"/>
        </w:rPr>
        <w:t>Proof of Language Skills</w:t>
      </w:r>
    </w:p>
    <w:p w:rsidR="00FC2FCC" w:rsidRPr="00952A30" w:rsidRDefault="00FC2FCC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952A30">
        <w:rPr>
          <w:rFonts w:ascii="Times New Roman" w:hAnsi="Times New Roman" w:cs="Times New Roman"/>
          <w:lang w:val="en-US"/>
        </w:rPr>
        <w:t xml:space="preserve">≡ </w:t>
      </w:r>
      <w:r w:rsidR="00536ED1" w:rsidRPr="00952A30">
        <w:rPr>
          <w:rFonts w:ascii="Times New Roman" w:hAnsi="Times New Roman" w:cs="Times New Roman"/>
          <w:i/>
          <w:lang w:val="en-US"/>
        </w:rPr>
        <w:t>Optional:</w:t>
      </w:r>
      <w:r w:rsidR="00536ED1" w:rsidRPr="00952A30">
        <w:rPr>
          <w:rFonts w:ascii="Times New Roman" w:hAnsi="Times New Roman" w:cs="Times New Roman"/>
          <w:lang w:val="en-US"/>
        </w:rPr>
        <w:t xml:space="preserve"> </w:t>
      </w:r>
      <w:r w:rsidR="00B27995" w:rsidRPr="00952A30">
        <w:rPr>
          <w:rFonts w:ascii="Times New Roman" w:hAnsi="Times New Roman" w:cs="Times New Roman"/>
          <w:lang w:val="en-US"/>
        </w:rPr>
        <w:t>R</w:t>
      </w:r>
      <w:r w:rsidR="004019CB" w:rsidRPr="00952A30">
        <w:rPr>
          <w:rFonts w:ascii="Times New Roman" w:hAnsi="Times New Roman" w:cs="Times New Roman"/>
          <w:lang w:val="en-US"/>
        </w:rPr>
        <w:t>ecommendation L</w:t>
      </w:r>
      <w:r w:rsidR="008A0849" w:rsidRPr="00952A30">
        <w:rPr>
          <w:rFonts w:ascii="Times New Roman" w:hAnsi="Times New Roman" w:cs="Times New Roman"/>
          <w:lang w:val="en-US"/>
        </w:rPr>
        <w:t>etter</w:t>
      </w:r>
      <w:r w:rsidRPr="00952A30">
        <w:rPr>
          <w:rFonts w:ascii="Times New Roman" w:hAnsi="Times New Roman" w:cs="Times New Roman"/>
          <w:lang w:val="en-US"/>
        </w:rPr>
        <w:t xml:space="preserve"> from </w:t>
      </w:r>
      <w:r w:rsidR="008A0849" w:rsidRPr="00952A30">
        <w:rPr>
          <w:rFonts w:ascii="Times New Roman" w:hAnsi="Times New Roman" w:cs="Times New Roman"/>
          <w:lang w:val="en-US"/>
        </w:rPr>
        <w:t>a professor</w:t>
      </w:r>
      <w:r w:rsidR="004019CB" w:rsidRPr="00952A30">
        <w:rPr>
          <w:rFonts w:ascii="Times New Roman" w:hAnsi="Times New Roman" w:cs="Times New Roman"/>
          <w:lang w:val="en-US"/>
        </w:rPr>
        <w:t xml:space="preserve"> / teacher </w:t>
      </w:r>
    </w:p>
    <w:p w:rsidR="00FC2FCC" w:rsidRPr="00952A30" w:rsidRDefault="00FC2FCC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 w:rsidRPr="00952A30">
        <w:rPr>
          <w:rFonts w:ascii="Times New Roman" w:hAnsi="Times New Roman" w:cs="Times New Roman"/>
          <w:lang w:val="en-US"/>
        </w:rPr>
        <w:t>≡ Copy of the</w:t>
      </w:r>
      <w:r w:rsidR="00614462" w:rsidRPr="00952A30">
        <w:rPr>
          <w:rFonts w:ascii="Times New Roman" w:hAnsi="Times New Roman" w:cs="Times New Roman"/>
          <w:lang w:val="en-US"/>
        </w:rPr>
        <w:t xml:space="preserve"> foreign</w:t>
      </w:r>
      <w:r w:rsidRPr="00952A30">
        <w:rPr>
          <w:rFonts w:ascii="Times New Roman" w:hAnsi="Times New Roman" w:cs="Times New Roman"/>
          <w:lang w:val="en-US"/>
        </w:rPr>
        <w:t xml:space="preserve"> passport</w:t>
      </w:r>
    </w:p>
    <w:p w:rsidR="00546745" w:rsidRPr="00952A30" w:rsidRDefault="00546745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</w:p>
    <w:p w:rsidR="00FC2FCC" w:rsidRPr="00952A30" w:rsidRDefault="00D4608D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en-US"/>
        </w:rPr>
      </w:pPr>
      <w:r w:rsidRPr="00952A30">
        <w:rPr>
          <w:rFonts w:ascii="Times New Roman" w:hAnsi="Times New Roman" w:cs="Times New Roman"/>
          <w:b/>
          <w:bCs/>
          <w:lang w:val="en-US"/>
        </w:rPr>
        <w:t>All documents send in PDF</w:t>
      </w:r>
    </w:p>
    <w:p w:rsidR="00190A1F" w:rsidRPr="00952A30" w:rsidRDefault="00190A1F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en-US"/>
        </w:rPr>
      </w:pPr>
    </w:p>
    <w:p w:rsidR="00F965F9" w:rsidRDefault="00FC2FCC" w:rsidP="00F965F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en-US"/>
        </w:rPr>
      </w:pPr>
      <w:r w:rsidRPr="00952A30">
        <w:rPr>
          <w:rFonts w:ascii="Times New Roman" w:hAnsi="Times New Roman" w:cs="Times New Roman"/>
          <w:b/>
          <w:bCs/>
          <w:lang w:val="en-US"/>
        </w:rPr>
        <w:t>Selection</w:t>
      </w:r>
    </w:p>
    <w:p w:rsidR="00FC2FCC" w:rsidRPr="00F965F9" w:rsidRDefault="00FC2FCC" w:rsidP="00F965F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en-US"/>
        </w:rPr>
      </w:pPr>
      <w:r w:rsidRPr="00952A30">
        <w:rPr>
          <w:rFonts w:ascii="Times New Roman" w:hAnsi="Times New Roman" w:cs="Times New Roman"/>
          <w:lang w:val="en-US"/>
        </w:rPr>
        <w:t xml:space="preserve">A </w:t>
      </w:r>
      <w:r w:rsidR="008A0849" w:rsidRPr="00952A30">
        <w:rPr>
          <w:rFonts w:ascii="Times New Roman" w:hAnsi="Times New Roman" w:cs="Times New Roman"/>
          <w:lang w:val="en-US"/>
        </w:rPr>
        <w:t xml:space="preserve">joint </w:t>
      </w:r>
      <w:r w:rsidRPr="00952A30">
        <w:rPr>
          <w:rFonts w:ascii="Times New Roman" w:hAnsi="Times New Roman" w:cs="Times New Roman"/>
          <w:lang w:val="en-US"/>
        </w:rPr>
        <w:t>selection committee consisting of professors</w:t>
      </w:r>
      <w:r w:rsidR="004019CB" w:rsidRPr="00952A30">
        <w:rPr>
          <w:rFonts w:ascii="Times New Roman" w:hAnsi="Times New Roman" w:cs="Times New Roman"/>
          <w:lang w:val="en-US"/>
        </w:rPr>
        <w:t>/teachers</w:t>
      </w:r>
      <w:r w:rsidRPr="00952A30">
        <w:rPr>
          <w:rFonts w:ascii="Times New Roman" w:hAnsi="Times New Roman" w:cs="Times New Roman"/>
          <w:lang w:val="en-US"/>
        </w:rPr>
        <w:t xml:space="preserve"> </w:t>
      </w:r>
      <w:r w:rsidR="008A0849" w:rsidRPr="00952A30">
        <w:rPr>
          <w:rFonts w:ascii="Times New Roman" w:hAnsi="Times New Roman" w:cs="Times New Roman"/>
          <w:lang w:val="en-US"/>
        </w:rPr>
        <w:t xml:space="preserve">from </w:t>
      </w:r>
      <w:r w:rsidR="00AA0969" w:rsidRPr="00952A30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>BTU</w:t>
      </w:r>
      <w:r w:rsidR="00AA0969" w:rsidRPr="00952A30">
        <w:rPr>
          <w:rFonts w:ascii="Times New Roman" w:hAnsi="Times New Roman" w:cs="Times New Roman"/>
          <w:lang w:val="en-US"/>
        </w:rPr>
        <w:t xml:space="preserve"> </w:t>
      </w:r>
      <w:r w:rsidR="008A0849" w:rsidRPr="00952A30">
        <w:rPr>
          <w:rFonts w:ascii="Times New Roman" w:hAnsi="Times New Roman" w:cs="Times New Roman"/>
          <w:lang w:val="en-US"/>
        </w:rPr>
        <w:t xml:space="preserve">and </w:t>
      </w:r>
      <w:r w:rsidR="001827A8" w:rsidRPr="00952A30">
        <w:rPr>
          <w:rFonts w:ascii="Times New Roman" w:hAnsi="Times New Roman" w:cs="Times New Roman"/>
          <w:b/>
          <w:bCs/>
          <w:lang w:val="en-US"/>
        </w:rPr>
        <w:t>KHARKOV NATIONAL AUTOMOBI</w:t>
      </w:r>
      <w:r w:rsidR="00D4608D" w:rsidRPr="00952A30">
        <w:rPr>
          <w:rFonts w:ascii="Times New Roman" w:hAnsi="Times New Roman" w:cs="Times New Roman"/>
          <w:b/>
          <w:bCs/>
          <w:lang w:val="en-US"/>
        </w:rPr>
        <w:t>LE &amp; HIGHWAY UNIVERSITY</w:t>
      </w:r>
      <w:r w:rsidR="001827A8" w:rsidRPr="00952A3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52A30">
        <w:rPr>
          <w:rFonts w:ascii="Times New Roman" w:hAnsi="Times New Roman" w:cs="Times New Roman"/>
          <w:lang w:val="en-US"/>
        </w:rPr>
        <w:t xml:space="preserve">will nominate the candidates for a scholarship. </w:t>
      </w:r>
      <w:r w:rsidR="00B60E27" w:rsidRPr="00952A30">
        <w:rPr>
          <w:rFonts w:ascii="Times New Roman" w:hAnsi="Times New Roman" w:cs="Times New Roman"/>
          <w:lang w:val="en-US"/>
        </w:rPr>
        <w:t>According to the Erasmus+ Programme guidelines, the most important selection criterion is the academic performance and quality of a candidate. If several candidates present with similar level of academic achievements, the decision will consider the socio-economic background and</w:t>
      </w:r>
      <w:r w:rsidRPr="00952A30">
        <w:rPr>
          <w:rFonts w:ascii="Times New Roman" w:hAnsi="Times New Roman" w:cs="Times New Roman"/>
          <w:lang w:val="en-US"/>
        </w:rPr>
        <w:t xml:space="preserve"> personal presentation of </w:t>
      </w:r>
      <w:r w:rsidR="00B60E27" w:rsidRPr="00952A30">
        <w:rPr>
          <w:rFonts w:ascii="Times New Roman" w:hAnsi="Times New Roman" w:cs="Times New Roman"/>
          <w:lang w:val="en-US"/>
        </w:rPr>
        <w:t>the candidates’</w:t>
      </w:r>
      <w:r w:rsidRPr="00952A30">
        <w:rPr>
          <w:rFonts w:ascii="Times New Roman" w:hAnsi="Times New Roman" w:cs="Times New Roman"/>
          <w:lang w:val="en-US"/>
        </w:rPr>
        <w:t xml:space="preserve"> professional and personal motivation for </w:t>
      </w:r>
      <w:r w:rsidR="004019CB" w:rsidRPr="00952A30">
        <w:rPr>
          <w:rFonts w:ascii="Times New Roman" w:hAnsi="Times New Roman" w:cs="Times New Roman"/>
          <w:lang w:val="en-US"/>
        </w:rPr>
        <w:t xml:space="preserve">the study abroad.  </w:t>
      </w:r>
    </w:p>
    <w:p w:rsidR="00B65F78" w:rsidRPr="00952A30" w:rsidRDefault="00B65F78" w:rsidP="0014169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en-US"/>
        </w:rPr>
      </w:pPr>
      <w:r w:rsidRPr="00952A30">
        <w:rPr>
          <w:rFonts w:ascii="Times New Roman" w:hAnsi="Times New Roman" w:cs="Times New Roman"/>
          <w:b/>
          <w:bCs/>
          <w:lang w:val="en-US"/>
        </w:rPr>
        <w:t>Application Deadline</w:t>
      </w:r>
    </w:p>
    <w:p w:rsidR="00B65F78" w:rsidRDefault="00503D1E" w:rsidP="0014169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9</w:t>
      </w:r>
      <w:r w:rsidR="00875B40"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>.12</w:t>
      </w:r>
      <w:r w:rsidR="001827A8"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>.201</w:t>
      </w:r>
      <w:r w:rsidR="00E40050" w:rsidRPr="00952A30">
        <w:rPr>
          <w:rFonts w:ascii="Times New Roman" w:hAnsi="Times New Roman" w:cs="Times New Roman"/>
          <w:b/>
          <w:bCs/>
          <w:color w:val="000000" w:themeColor="text1"/>
          <w:lang w:val="en-US"/>
        </w:rPr>
        <w:t>9</w:t>
      </w:r>
    </w:p>
    <w:p w:rsidR="00F965F9" w:rsidRPr="00952A30" w:rsidRDefault="00F965F9" w:rsidP="0014169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B65F78" w:rsidRPr="00952A30" w:rsidRDefault="00B65F78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en-US"/>
        </w:rPr>
      </w:pPr>
      <w:r w:rsidRPr="00952A30">
        <w:rPr>
          <w:rFonts w:ascii="Times New Roman" w:hAnsi="Times New Roman" w:cs="Times New Roman"/>
          <w:b/>
          <w:bCs/>
          <w:lang w:val="en-US"/>
        </w:rPr>
        <w:t>Contact</w:t>
      </w:r>
    </w:p>
    <w:p w:rsidR="00D4608D" w:rsidRPr="00952A30" w:rsidRDefault="00D4608D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52A30">
        <w:rPr>
          <w:rFonts w:ascii="Times New Roman" w:hAnsi="Times New Roman" w:cs="Times New Roman"/>
          <w:color w:val="000000" w:themeColor="text1"/>
          <w:lang w:val="en-US"/>
        </w:rPr>
        <w:t>Person in charge</w:t>
      </w:r>
      <w:r w:rsidR="00F965F9" w:rsidRPr="00952A30">
        <w:rPr>
          <w:rFonts w:ascii="Times New Roman" w:hAnsi="Times New Roman" w:cs="Times New Roman"/>
          <w:color w:val="FF0000"/>
          <w:lang w:val="en-US"/>
        </w:rPr>
        <w:t>:</w:t>
      </w:r>
      <w:r w:rsidR="00953762" w:rsidRPr="00952A30">
        <w:rPr>
          <w:rFonts w:ascii="Times New Roman" w:hAnsi="Times New Roman" w:cs="Times New Roman"/>
          <w:color w:val="002060"/>
          <w:lang w:val="en-GB"/>
        </w:rPr>
        <w:t xml:space="preserve"> </w:t>
      </w:r>
      <w:proofErr w:type="spellStart"/>
      <w:r w:rsidR="00953762" w:rsidRPr="00952A30">
        <w:rPr>
          <w:rFonts w:ascii="Times New Roman" w:hAnsi="Times New Roman" w:cs="Times New Roman"/>
          <w:color w:val="000000" w:themeColor="text1"/>
          <w:lang w:val="en-GB"/>
        </w:rPr>
        <w:t>Prof.</w:t>
      </w:r>
      <w:proofErr w:type="spellEnd"/>
      <w:r w:rsidR="00953762" w:rsidRPr="00952A3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953762" w:rsidRPr="00952A30">
        <w:rPr>
          <w:rFonts w:ascii="Times New Roman" w:hAnsi="Times New Roman" w:cs="Times New Roman"/>
          <w:color w:val="000000" w:themeColor="text1"/>
          <w:lang w:val="en-GB"/>
        </w:rPr>
        <w:t>Georgiy</w:t>
      </w:r>
      <w:proofErr w:type="spellEnd"/>
      <w:r w:rsidR="00953762" w:rsidRPr="00952A3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953762" w:rsidRPr="00952A30">
        <w:rPr>
          <w:rFonts w:ascii="Times New Roman" w:hAnsi="Times New Roman" w:cs="Times New Roman"/>
          <w:color w:val="000000" w:themeColor="text1"/>
          <w:lang w:val="en-GB"/>
        </w:rPr>
        <w:t>Tokhtar</w:t>
      </w:r>
      <w:proofErr w:type="spellEnd"/>
    </w:p>
    <w:p w:rsidR="00FC2FCC" w:rsidRPr="00952A30" w:rsidRDefault="00536ED1" w:rsidP="001416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52A30">
        <w:rPr>
          <w:rFonts w:ascii="Times New Roman" w:hAnsi="Times New Roman" w:cs="Times New Roman"/>
          <w:color w:val="000000" w:themeColor="text1"/>
          <w:lang w:val="en-US"/>
        </w:rPr>
        <w:t>Address for Applications</w:t>
      </w:r>
      <w:r w:rsidR="00774DEF" w:rsidRPr="00952A30">
        <w:rPr>
          <w:rFonts w:ascii="Times New Roman" w:hAnsi="Times New Roman" w:cs="Times New Roman"/>
          <w:color w:val="000000" w:themeColor="text1"/>
          <w:lang w:val="en-US"/>
        </w:rPr>
        <w:t>:</w:t>
      </w:r>
      <w:r w:rsidR="00D4608D" w:rsidRPr="00952A3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24430B" w:rsidRPr="00952A30">
        <w:rPr>
          <w:rFonts w:ascii="Times New Roman" w:hAnsi="Times New Roman" w:cs="Times New Roman"/>
          <w:color w:val="000000" w:themeColor="text1"/>
          <w:lang w:val="en-US"/>
        </w:rPr>
        <w:t>International@khadi.kharkov.ua</w:t>
      </w:r>
      <w:r w:rsidRPr="00952A3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sectPr w:rsidR="00FC2FCC" w:rsidRPr="00952A30" w:rsidSect="00072C73">
      <w:headerReference w:type="default" r:id="rId8"/>
      <w:pgSz w:w="11906" w:h="16838"/>
      <w:pgMar w:top="460" w:right="849" w:bottom="1134" w:left="567" w:header="4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36" w:rsidRDefault="00C11E36" w:rsidP="00CC0A56">
      <w:pPr>
        <w:spacing w:after="0" w:line="240" w:lineRule="auto"/>
      </w:pPr>
      <w:r>
        <w:separator/>
      </w:r>
    </w:p>
  </w:endnote>
  <w:endnote w:type="continuationSeparator" w:id="0">
    <w:p w:rsidR="00C11E36" w:rsidRDefault="00C11E36" w:rsidP="00CC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36" w:rsidRDefault="00C11E36" w:rsidP="00CC0A56">
      <w:pPr>
        <w:spacing w:after="0" w:line="240" w:lineRule="auto"/>
      </w:pPr>
      <w:r>
        <w:separator/>
      </w:r>
    </w:p>
  </w:footnote>
  <w:footnote w:type="continuationSeparator" w:id="0">
    <w:p w:rsidR="00C11E36" w:rsidRDefault="00C11E36" w:rsidP="00CC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56" w:rsidRDefault="00106D4D" w:rsidP="005242DA">
    <w:pPr>
      <w:pStyle w:val="a7"/>
      <w:tabs>
        <w:tab w:val="clear" w:pos="4536"/>
        <w:tab w:val="clear" w:pos="9072"/>
        <w:tab w:val="left" w:pos="1753"/>
        <w:tab w:val="left" w:pos="4458"/>
        <w:tab w:val="left" w:pos="5810"/>
      </w:tabs>
    </w:pPr>
    <w:r>
      <w:rPr>
        <w:rFonts w:cs="Arial,Bold"/>
        <w:b/>
        <w:bCs/>
        <w:noProof/>
        <w:sz w:val="28"/>
        <w:szCs w:val="28"/>
        <w:lang w:val="ru-RU" w:eastAsia="ru-RU"/>
      </w:rPr>
      <w:drawing>
        <wp:anchor distT="0" distB="0" distL="114300" distR="114300" simplePos="0" relativeHeight="251659264" behindDoc="1" locked="0" layoutInCell="1" allowOverlap="1" wp14:anchorId="57985836" wp14:editId="0A7CF453">
          <wp:simplePos x="0" y="0"/>
          <wp:positionH relativeFrom="column">
            <wp:posOffset>2454275</wp:posOffset>
          </wp:positionH>
          <wp:positionV relativeFrom="paragraph">
            <wp:posOffset>71120</wp:posOffset>
          </wp:positionV>
          <wp:extent cx="2289810" cy="690880"/>
          <wp:effectExtent l="0" t="0" r="0" b="0"/>
          <wp:wrapTight wrapText="bothSides">
            <wp:wrapPolygon edited="0">
              <wp:start x="0" y="0"/>
              <wp:lineTo x="0" y="20846"/>
              <wp:lineTo x="21384" y="20846"/>
              <wp:lineTo x="21384" y="0"/>
              <wp:lineTo x="0" y="0"/>
            </wp:wrapPolygon>
          </wp:wrapTight>
          <wp:docPr id="2" name="Grafik 1" descr="C:\Users\Susann Harder\Desktop\logo_erasmus_ece4e16e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n Harder\Desktop\logo_erasmus_ece4e16e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32"/>
        <w:szCs w:val="32"/>
        <w:lang w:val="ru-RU" w:eastAsia="ru-RU"/>
      </w:rPr>
      <w:drawing>
        <wp:inline distT="0" distB="0" distL="0" distR="0" wp14:anchorId="76B5CC6C" wp14:editId="377034E2">
          <wp:extent cx="2170706" cy="500932"/>
          <wp:effectExtent l="0" t="0" r="1270" b="0"/>
          <wp:docPr id="3" name="Рисунок 3" descr="D:\ERASMUS\Еразмус Котбус 2019\BTULogo_englisch_grau_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RASMUS\Еразмус Котбус 2019\BTULogo_englisch_grau_2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149" cy="503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4450">
      <w:rPr>
        <w:rFonts w:cs="Arial,Bold"/>
        <w:b/>
        <w:bCs/>
        <w:noProof/>
        <w:sz w:val="28"/>
        <w:szCs w:val="28"/>
        <w:lang w:val="ru-RU" w:eastAsia="ru-RU"/>
      </w:rPr>
      <w:t xml:space="preserve"> </w:t>
    </w:r>
    <w:r w:rsidR="00CE2C34">
      <w:tab/>
    </w:r>
    <w:r w:rsidR="005242DA">
      <w:tab/>
    </w:r>
    <w:r w:rsidR="005242DA">
      <w:tab/>
    </w:r>
    <w:r w:rsidR="00F337B6" w:rsidRPr="007B29E6">
      <w:rPr>
        <w:noProof/>
        <w:lang w:val="ru-RU" w:eastAsia="ru-RU"/>
      </w:rPr>
      <w:t xml:space="preserve">                                          </w:t>
    </w:r>
    <w:r w:rsidR="00D45242">
      <w:rPr>
        <w:noProof/>
        <w:lang w:val="ru-RU" w:eastAsia="ru-RU"/>
      </w:rPr>
      <w:drawing>
        <wp:inline distT="0" distB="0" distL="0" distR="0" wp14:anchorId="66A9A06F" wp14:editId="147CB677">
          <wp:extent cx="723568" cy="763325"/>
          <wp:effectExtent l="0" t="0" r="635" b="0"/>
          <wp:docPr id="4" name="Рисунок 4" descr="C:\Users\Deutche-Zentrum\Desktop\Мероприятия нем.-укр.центра\logo_2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utche-Zentrum\Desktop\Мероприятия нем.-укр.центра\logo_26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778" cy="77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23C8"/>
    <w:multiLevelType w:val="hybridMultilevel"/>
    <w:tmpl w:val="B63233C2"/>
    <w:lvl w:ilvl="0" w:tplc="305A458E"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72F22"/>
    <w:multiLevelType w:val="hybridMultilevel"/>
    <w:tmpl w:val="C802A8D4"/>
    <w:lvl w:ilvl="0" w:tplc="040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CC"/>
    <w:rsid w:val="00026E3E"/>
    <w:rsid w:val="00072C73"/>
    <w:rsid w:val="00092A6B"/>
    <w:rsid w:val="000E475A"/>
    <w:rsid w:val="000F2C0F"/>
    <w:rsid w:val="00106D4D"/>
    <w:rsid w:val="00141694"/>
    <w:rsid w:val="00144C70"/>
    <w:rsid w:val="001827A8"/>
    <w:rsid w:val="00190A1F"/>
    <w:rsid w:val="00191E32"/>
    <w:rsid w:val="001E2983"/>
    <w:rsid w:val="00204F93"/>
    <w:rsid w:val="0021520F"/>
    <w:rsid w:val="0024430B"/>
    <w:rsid w:val="0027118F"/>
    <w:rsid w:val="002A584D"/>
    <w:rsid w:val="002C1AE8"/>
    <w:rsid w:val="002E050C"/>
    <w:rsid w:val="003313D0"/>
    <w:rsid w:val="00362845"/>
    <w:rsid w:val="00365078"/>
    <w:rsid w:val="003E5F48"/>
    <w:rsid w:val="003F086B"/>
    <w:rsid w:val="004019CB"/>
    <w:rsid w:val="00430A12"/>
    <w:rsid w:val="00455CC3"/>
    <w:rsid w:val="00496249"/>
    <w:rsid w:val="004F64AC"/>
    <w:rsid w:val="005009F3"/>
    <w:rsid w:val="00503D1E"/>
    <w:rsid w:val="005200B4"/>
    <w:rsid w:val="005242DA"/>
    <w:rsid w:val="00536ED1"/>
    <w:rsid w:val="00546745"/>
    <w:rsid w:val="005A3D3B"/>
    <w:rsid w:val="005B0DE2"/>
    <w:rsid w:val="005E10FD"/>
    <w:rsid w:val="005E6E16"/>
    <w:rsid w:val="006077A9"/>
    <w:rsid w:val="00614462"/>
    <w:rsid w:val="006239F8"/>
    <w:rsid w:val="00644450"/>
    <w:rsid w:val="00645881"/>
    <w:rsid w:val="006574D1"/>
    <w:rsid w:val="00666BB2"/>
    <w:rsid w:val="00695832"/>
    <w:rsid w:val="006A0694"/>
    <w:rsid w:val="006A687A"/>
    <w:rsid w:val="006B0088"/>
    <w:rsid w:val="006C5C10"/>
    <w:rsid w:val="00711F91"/>
    <w:rsid w:val="00774DEF"/>
    <w:rsid w:val="007B29E6"/>
    <w:rsid w:val="007E0343"/>
    <w:rsid w:val="00805E83"/>
    <w:rsid w:val="00822140"/>
    <w:rsid w:val="008556EF"/>
    <w:rsid w:val="00875B40"/>
    <w:rsid w:val="008A0849"/>
    <w:rsid w:val="008B3151"/>
    <w:rsid w:val="008C74A1"/>
    <w:rsid w:val="008E494F"/>
    <w:rsid w:val="0090461E"/>
    <w:rsid w:val="009401B5"/>
    <w:rsid w:val="00952A30"/>
    <w:rsid w:val="00953762"/>
    <w:rsid w:val="009604DF"/>
    <w:rsid w:val="009678C1"/>
    <w:rsid w:val="009B47C4"/>
    <w:rsid w:val="009C2503"/>
    <w:rsid w:val="00A04A0E"/>
    <w:rsid w:val="00A107DB"/>
    <w:rsid w:val="00A81631"/>
    <w:rsid w:val="00A93CB4"/>
    <w:rsid w:val="00AA0969"/>
    <w:rsid w:val="00AE4AEA"/>
    <w:rsid w:val="00B27995"/>
    <w:rsid w:val="00B33254"/>
    <w:rsid w:val="00B60E27"/>
    <w:rsid w:val="00B65F78"/>
    <w:rsid w:val="00BF7D66"/>
    <w:rsid w:val="00C11E36"/>
    <w:rsid w:val="00C53A61"/>
    <w:rsid w:val="00C82050"/>
    <w:rsid w:val="00CB3F38"/>
    <w:rsid w:val="00CC0A56"/>
    <w:rsid w:val="00CE2C34"/>
    <w:rsid w:val="00CF6CCF"/>
    <w:rsid w:val="00D05F72"/>
    <w:rsid w:val="00D1411A"/>
    <w:rsid w:val="00D17D8D"/>
    <w:rsid w:val="00D265E2"/>
    <w:rsid w:val="00D35DD3"/>
    <w:rsid w:val="00D45242"/>
    <w:rsid w:val="00D4608D"/>
    <w:rsid w:val="00D61D4A"/>
    <w:rsid w:val="00D779CD"/>
    <w:rsid w:val="00D82738"/>
    <w:rsid w:val="00DD624E"/>
    <w:rsid w:val="00DE5EEE"/>
    <w:rsid w:val="00E03C23"/>
    <w:rsid w:val="00E37295"/>
    <w:rsid w:val="00E40050"/>
    <w:rsid w:val="00E83697"/>
    <w:rsid w:val="00E921F5"/>
    <w:rsid w:val="00EB0A7F"/>
    <w:rsid w:val="00ED276C"/>
    <w:rsid w:val="00F337B6"/>
    <w:rsid w:val="00F506E3"/>
    <w:rsid w:val="00F8753F"/>
    <w:rsid w:val="00F9079E"/>
    <w:rsid w:val="00F965F9"/>
    <w:rsid w:val="00FB3FA8"/>
    <w:rsid w:val="00FB773F"/>
    <w:rsid w:val="00FC2FCC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F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1E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A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A56"/>
  </w:style>
  <w:style w:type="paragraph" w:styleId="a9">
    <w:name w:val="footer"/>
    <w:basedOn w:val="a"/>
    <w:link w:val="aa"/>
    <w:uiPriority w:val="99"/>
    <w:unhideWhenUsed/>
    <w:rsid w:val="00CC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A56"/>
  </w:style>
  <w:style w:type="paragraph" w:customStyle="1" w:styleId="align-center">
    <w:name w:val="align-center"/>
    <w:basedOn w:val="a"/>
    <w:rsid w:val="001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rsid w:val="0095376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ac">
    <w:name w:val="Основной текст Знак"/>
    <w:basedOn w:val="a0"/>
    <w:link w:val="ab"/>
    <w:rsid w:val="00953762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F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1E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A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A56"/>
  </w:style>
  <w:style w:type="paragraph" w:styleId="a9">
    <w:name w:val="footer"/>
    <w:basedOn w:val="a"/>
    <w:link w:val="aa"/>
    <w:uiPriority w:val="99"/>
    <w:unhideWhenUsed/>
    <w:rsid w:val="00CC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A56"/>
  </w:style>
  <w:style w:type="paragraph" w:customStyle="1" w:styleId="align-center">
    <w:name w:val="align-center"/>
    <w:basedOn w:val="a"/>
    <w:rsid w:val="001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rsid w:val="0095376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ac">
    <w:name w:val="Основной текст Знак"/>
    <w:basedOn w:val="a0"/>
    <w:link w:val="ab"/>
    <w:rsid w:val="00953762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BTU Cottbus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Harder</dc:creator>
  <cp:lastModifiedBy>Deutche-Zentrum</cp:lastModifiedBy>
  <cp:revision>64</cp:revision>
  <dcterms:created xsi:type="dcterms:W3CDTF">2017-02-02T07:18:00Z</dcterms:created>
  <dcterms:modified xsi:type="dcterms:W3CDTF">2019-11-05T11:18:00Z</dcterms:modified>
</cp:coreProperties>
</file>