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09" w:rsidRPr="00AF1C9D" w:rsidRDefault="00AF31F0" w:rsidP="00386A3F">
      <w:pPr>
        <w:ind w:left="426"/>
        <w:rPr>
          <w:rFonts w:ascii="Arial" w:eastAsia="Times New Roman" w:hAnsi="Arial" w:cs="Arial"/>
          <w:b/>
          <w:sz w:val="24"/>
          <w:szCs w:val="24"/>
          <w:lang w:val="uk-UA"/>
        </w:rPr>
      </w:pPr>
      <w:r>
        <w:rPr>
          <w:rFonts w:ascii="Arial" w:eastAsia="Times New Roman" w:hAnsi="Arial" w:cs="Arial"/>
          <w:b/>
          <w:sz w:val="24"/>
          <w:szCs w:val="24"/>
          <w:lang w:val="uk-UA"/>
        </w:rPr>
        <w:t xml:space="preserve"> </w:t>
      </w:r>
    </w:p>
    <w:p w:rsidR="00E67109" w:rsidRPr="00AF1C9D" w:rsidRDefault="00E67109" w:rsidP="00386A3F">
      <w:pPr>
        <w:tabs>
          <w:tab w:val="left" w:pos="426"/>
        </w:tabs>
        <w:ind w:left="426"/>
        <w:jc w:val="center"/>
        <w:rPr>
          <w:rFonts w:ascii="Arial" w:hAnsi="Arial" w:cs="Arial"/>
          <w:b/>
          <w:sz w:val="24"/>
          <w:szCs w:val="24"/>
          <w:lang w:val="uk-UA"/>
        </w:rPr>
      </w:pPr>
      <w:r w:rsidRPr="00AF1C9D">
        <w:rPr>
          <w:rFonts w:ascii="Arial" w:hAnsi="Arial" w:cs="Arial"/>
          <w:b/>
          <w:sz w:val="24"/>
          <w:szCs w:val="24"/>
          <w:lang w:val="uk-UA"/>
        </w:rPr>
        <w:t>ДОГОВІР</w:t>
      </w:r>
      <w:r w:rsidR="009E09AD">
        <w:rPr>
          <w:rFonts w:ascii="Arial" w:hAnsi="Arial" w:cs="Arial"/>
          <w:b/>
          <w:sz w:val="24"/>
          <w:szCs w:val="24"/>
          <w:lang w:val="uk-UA"/>
        </w:rPr>
        <w:t xml:space="preserve"> №</w:t>
      </w:r>
      <w:bookmarkStart w:id="0" w:name="_GoBack"/>
      <w:bookmarkEnd w:id="0"/>
    </w:p>
    <w:p w:rsidR="00E67109" w:rsidRPr="00AF1C9D" w:rsidRDefault="00E67109" w:rsidP="00386A3F">
      <w:pPr>
        <w:tabs>
          <w:tab w:val="left" w:pos="426"/>
        </w:tabs>
        <w:ind w:left="426"/>
        <w:jc w:val="center"/>
        <w:rPr>
          <w:rFonts w:ascii="Arial" w:hAnsi="Arial" w:cs="Arial"/>
          <w:b/>
          <w:sz w:val="24"/>
          <w:szCs w:val="24"/>
          <w:lang w:val="uk-UA"/>
        </w:rPr>
      </w:pPr>
      <w:r w:rsidRPr="00AF1C9D">
        <w:rPr>
          <w:rFonts w:ascii="Arial" w:hAnsi="Arial" w:cs="Arial"/>
          <w:b/>
          <w:sz w:val="24"/>
          <w:szCs w:val="24"/>
          <w:lang w:val="uk-UA"/>
        </w:rPr>
        <w:t>про навчання (стажування) за програмою академічної мобільності здобувача вищої освіти</w:t>
      </w:r>
    </w:p>
    <w:p w:rsidR="00E67109" w:rsidRPr="00AF1C9D" w:rsidRDefault="00E67109" w:rsidP="00386A3F">
      <w:pPr>
        <w:tabs>
          <w:tab w:val="left" w:pos="426"/>
        </w:tabs>
        <w:ind w:left="426"/>
        <w:jc w:val="center"/>
        <w:rPr>
          <w:rFonts w:ascii="Arial" w:hAnsi="Arial" w:cs="Arial"/>
          <w:b/>
          <w:sz w:val="24"/>
          <w:szCs w:val="24"/>
          <w:lang w:val="uk-UA"/>
        </w:rPr>
      </w:pPr>
    </w:p>
    <w:p w:rsidR="00E67109" w:rsidRPr="00AF1C9D" w:rsidRDefault="00E67109" w:rsidP="00386A3F">
      <w:pPr>
        <w:ind w:left="426"/>
        <w:rPr>
          <w:rFonts w:ascii="Arial" w:hAnsi="Arial" w:cs="Arial"/>
          <w:sz w:val="24"/>
          <w:szCs w:val="24"/>
          <w:lang w:val="uk-UA"/>
        </w:rPr>
      </w:pPr>
      <w:r w:rsidRPr="00AF1C9D">
        <w:rPr>
          <w:rFonts w:ascii="Arial" w:hAnsi="Arial" w:cs="Arial"/>
          <w:b/>
          <w:sz w:val="24"/>
          <w:szCs w:val="24"/>
          <w:lang w:val="uk-UA"/>
        </w:rPr>
        <w:t xml:space="preserve">м. Харків           </w:t>
      </w:r>
      <w:r w:rsidRPr="00AF1C9D">
        <w:rPr>
          <w:rFonts w:ascii="Arial" w:hAnsi="Arial" w:cs="Arial"/>
          <w:b/>
          <w:sz w:val="24"/>
          <w:szCs w:val="24"/>
          <w:lang w:val="uk-UA"/>
        </w:rPr>
        <w:tab/>
      </w:r>
      <w:r w:rsidRPr="00AF1C9D">
        <w:rPr>
          <w:rFonts w:ascii="Arial" w:hAnsi="Arial" w:cs="Arial"/>
          <w:b/>
          <w:sz w:val="24"/>
          <w:szCs w:val="24"/>
          <w:lang w:val="uk-UA"/>
        </w:rPr>
        <w:tab/>
      </w:r>
      <w:r w:rsidRPr="00AF1C9D">
        <w:rPr>
          <w:rFonts w:ascii="Arial" w:hAnsi="Arial" w:cs="Arial"/>
          <w:b/>
          <w:sz w:val="24"/>
          <w:szCs w:val="24"/>
          <w:lang w:val="uk-UA"/>
        </w:rPr>
        <w:tab/>
      </w:r>
      <w:r w:rsidRPr="00AF1C9D">
        <w:rPr>
          <w:rFonts w:ascii="Arial" w:hAnsi="Arial" w:cs="Arial"/>
          <w:b/>
          <w:sz w:val="24"/>
          <w:szCs w:val="24"/>
          <w:lang w:val="uk-UA"/>
        </w:rPr>
        <w:tab/>
      </w:r>
      <w:r w:rsidRPr="00AF1C9D">
        <w:rPr>
          <w:rFonts w:ascii="Arial" w:hAnsi="Arial" w:cs="Arial"/>
          <w:b/>
          <w:sz w:val="24"/>
          <w:szCs w:val="24"/>
          <w:lang w:val="uk-UA"/>
        </w:rPr>
        <w:tab/>
      </w:r>
      <w:r w:rsidRPr="00AF1C9D">
        <w:rPr>
          <w:rFonts w:ascii="Arial" w:hAnsi="Arial" w:cs="Arial"/>
          <w:sz w:val="24"/>
          <w:szCs w:val="24"/>
          <w:lang w:val="uk-UA"/>
        </w:rPr>
        <w:t>«____» ____________ 20 ___ р.</w:t>
      </w:r>
    </w:p>
    <w:p w:rsidR="00E67109" w:rsidRPr="00AF1C9D" w:rsidRDefault="00E67109" w:rsidP="00386A3F">
      <w:pPr>
        <w:tabs>
          <w:tab w:val="left" w:pos="426"/>
        </w:tabs>
        <w:ind w:left="426"/>
        <w:rPr>
          <w:rFonts w:ascii="Arial" w:hAnsi="Arial" w:cs="Arial"/>
          <w:sz w:val="24"/>
          <w:szCs w:val="24"/>
          <w:lang w:val="uk-UA"/>
        </w:rPr>
      </w:pPr>
    </w:p>
    <w:p w:rsidR="00E67109" w:rsidRPr="00AF1C9D" w:rsidRDefault="00E67109" w:rsidP="00386A3F">
      <w:pPr>
        <w:tabs>
          <w:tab w:val="left" w:pos="426"/>
        </w:tabs>
        <w:ind w:left="426"/>
        <w:jc w:val="both"/>
        <w:rPr>
          <w:rFonts w:ascii="Arial" w:hAnsi="Arial" w:cs="Arial"/>
          <w:sz w:val="24"/>
          <w:szCs w:val="24"/>
          <w:lang w:val="uk-UA"/>
        </w:rPr>
      </w:pPr>
      <w:r w:rsidRPr="00AF1C9D">
        <w:rPr>
          <w:rFonts w:ascii="Arial" w:hAnsi="Arial" w:cs="Arial"/>
          <w:sz w:val="24"/>
          <w:szCs w:val="24"/>
          <w:lang w:val="uk-UA"/>
        </w:rPr>
        <w:t xml:space="preserve">Харківський національний автомобільно-дорожній університет (далі – ХНАДУ) в особі </w:t>
      </w:r>
      <w:r>
        <w:rPr>
          <w:rFonts w:ascii="Arial" w:hAnsi="Arial" w:cs="Arial"/>
          <w:sz w:val="24"/>
          <w:szCs w:val="24"/>
          <w:lang w:val="uk-UA"/>
        </w:rPr>
        <w:t>про</w:t>
      </w:r>
      <w:r w:rsidRPr="00AF1C9D">
        <w:rPr>
          <w:rFonts w:ascii="Arial" w:hAnsi="Arial" w:cs="Arial"/>
          <w:sz w:val="24"/>
          <w:szCs w:val="24"/>
          <w:lang w:val="uk-UA"/>
        </w:rPr>
        <w:t xml:space="preserve">ректора </w:t>
      </w:r>
      <w:r>
        <w:rPr>
          <w:rFonts w:ascii="Arial" w:hAnsi="Arial" w:cs="Arial"/>
          <w:sz w:val="24"/>
          <w:szCs w:val="24"/>
          <w:lang w:val="uk-UA"/>
        </w:rPr>
        <w:t xml:space="preserve">з науково-педагогічної роботи </w:t>
      </w:r>
      <w:proofErr w:type="spellStart"/>
      <w:r w:rsidRPr="00AF1C9D">
        <w:rPr>
          <w:rFonts w:ascii="Arial" w:hAnsi="Arial" w:cs="Arial"/>
          <w:sz w:val="24"/>
          <w:szCs w:val="24"/>
          <w:lang w:val="uk-UA"/>
        </w:rPr>
        <w:t>Т</w:t>
      </w:r>
      <w:r w:rsidR="00D76602">
        <w:rPr>
          <w:rFonts w:ascii="Arial" w:hAnsi="Arial" w:cs="Arial"/>
          <w:sz w:val="24"/>
          <w:szCs w:val="24"/>
          <w:lang w:val="uk-UA"/>
        </w:rPr>
        <w:t>охтаря</w:t>
      </w:r>
      <w:proofErr w:type="spellEnd"/>
      <w:r>
        <w:rPr>
          <w:rFonts w:ascii="Arial" w:hAnsi="Arial" w:cs="Arial"/>
          <w:sz w:val="24"/>
          <w:szCs w:val="24"/>
          <w:lang w:val="uk-UA"/>
        </w:rPr>
        <w:t xml:space="preserve"> Георгія Івановича</w:t>
      </w:r>
      <w:r w:rsidRPr="00AF1C9D">
        <w:rPr>
          <w:rFonts w:ascii="Arial" w:hAnsi="Arial" w:cs="Arial"/>
          <w:sz w:val="24"/>
          <w:szCs w:val="24"/>
          <w:lang w:val="uk-UA"/>
        </w:rPr>
        <w:t>, який діє на підставі Статуту, з одного боку, та гр.______________________</w:t>
      </w:r>
      <w:r>
        <w:rPr>
          <w:rFonts w:ascii="Arial" w:hAnsi="Arial" w:cs="Arial"/>
          <w:sz w:val="24"/>
          <w:szCs w:val="24"/>
          <w:lang w:val="uk-UA"/>
        </w:rPr>
        <w:t>__________</w:t>
      </w:r>
      <w:r w:rsidRPr="00AF1C9D">
        <w:rPr>
          <w:rFonts w:ascii="Arial" w:hAnsi="Arial" w:cs="Arial"/>
          <w:sz w:val="24"/>
          <w:szCs w:val="24"/>
          <w:lang w:val="uk-UA"/>
        </w:rPr>
        <w:t xml:space="preserve">, </w:t>
      </w:r>
    </w:p>
    <w:p w:rsidR="00E67109" w:rsidRPr="00AF1C9D" w:rsidRDefault="00E67109" w:rsidP="00386A3F">
      <w:pPr>
        <w:ind w:left="426"/>
        <w:rPr>
          <w:rFonts w:ascii="Arial" w:hAnsi="Arial" w:cs="Arial"/>
          <w:sz w:val="24"/>
          <w:szCs w:val="24"/>
          <w:lang w:val="uk-UA"/>
        </w:rPr>
      </w:pPr>
      <w:r w:rsidRPr="00AF1C9D">
        <w:rPr>
          <w:rFonts w:ascii="Arial" w:hAnsi="Arial" w:cs="Arial"/>
          <w:sz w:val="24"/>
          <w:szCs w:val="24"/>
          <w:vertAlign w:val="superscript"/>
          <w:lang w:val="uk-UA"/>
        </w:rPr>
        <w:t xml:space="preserve">                                                                                       </w:t>
      </w:r>
      <w:r w:rsidRPr="00AF1C9D">
        <w:rPr>
          <w:rFonts w:ascii="Arial" w:hAnsi="Arial" w:cs="Arial"/>
          <w:sz w:val="24"/>
          <w:szCs w:val="24"/>
          <w:vertAlign w:val="superscript"/>
          <w:lang w:val="uk-UA"/>
        </w:rPr>
        <w:tab/>
      </w:r>
      <w:r w:rsidRPr="00AF1C9D">
        <w:rPr>
          <w:rFonts w:ascii="Arial" w:hAnsi="Arial" w:cs="Arial"/>
          <w:sz w:val="24"/>
          <w:szCs w:val="24"/>
          <w:vertAlign w:val="superscript"/>
          <w:lang w:val="uk-UA"/>
        </w:rPr>
        <w:tab/>
      </w:r>
      <w:r w:rsidRPr="00AF1C9D">
        <w:rPr>
          <w:rFonts w:ascii="Arial" w:hAnsi="Arial" w:cs="Arial"/>
          <w:sz w:val="24"/>
          <w:szCs w:val="24"/>
          <w:vertAlign w:val="superscript"/>
          <w:lang w:val="uk-UA"/>
        </w:rPr>
        <w:tab/>
        <w:t xml:space="preserve"> (прізвище, ім’я, по батькові)</w:t>
      </w:r>
    </w:p>
    <w:p w:rsidR="00E67109" w:rsidRPr="00AF1C9D" w:rsidRDefault="00E67109" w:rsidP="00386A3F">
      <w:pPr>
        <w:ind w:left="426"/>
        <w:rPr>
          <w:rFonts w:ascii="Arial" w:hAnsi="Arial" w:cs="Arial"/>
          <w:sz w:val="24"/>
          <w:szCs w:val="24"/>
          <w:lang w:val="uk-UA"/>
        </w:rPr>
      </w:pPr>
      <w:r w:rsidRPr="00AF1C9D">
        <w:rPr>
          <w:rFonts w:ascii="Arial" w:hAnsi="Arial" w:cs="Arial"/>
          <w:sz w:val="24"/>
          <w:szCs w:val="24"/>
          <w:lang w:val="uk-UA"/>
        </w:rPr>
        <w:t>який приймає участь у програмі академічної мобільності (далі – Учасник</w:t>
      </w:r>
      <w:r>
        <w:rPr>
          <w:rFonts w:ascii="Arial" w:hAnsi="Arial" w:cs="Arial"/>
          <w:sz w:val="24"/>
          <w:szCs w:val="24"/>
          <w:lang w:val="uk-UA"/>
        </w:rPr>
        <w:t>, студент</w:t>
      </w:r>
      <w:r w:rsidRPr="00AF1C9D">
        <w:rPr>
          <w:rFonts w:ascii="Arial" w:hAnsi="Arial" w:cs="Arial"/>
          <w:sz w:val="24"/>
          <w:szCs w:val="24"/>
          <w:lang w:val="uk-UA"/>
        </w:rPr>
        <w:t xml:space="preserve">), з іншого боку (далі разом </w:t>
      </w:r>
      <w:r>
        <w:rPr>
          <w:rFonts w:ascii="Arial" w:hAnsi="Arial" w:cs="Arial"/>
          <w:sz w:val="24"/>
          <w:szCs w:val="24"/>
          <w:lang w:val="uk-UA"/>
        </w:rPr>
        <w:t xml:space="preserve">поіменовані </w:t>
      </w:r>
      <w:r w:rsidRPr="00AF1C9D">
        <w:rPr>
          <w:rFonts w:ascii="Arial" w:hAnsi="Arial" w:cs="Arial"/>
          <w:sz w:val="24"/>
          <w:szCs w:val="24"/>
          <w:lang w:val="uk-UA"/>
        </w:rPr>
        <w:t xml:space="preserve">– сторони), уклали цей договір про наступне: </w:t>
      </w:r>
    </w:p>
    <w:p w:rsidR="00E67109" w:rsidRPr="00AF1C9D" w:rsidRDefault="009B4B6E" w:rsidP="00386A3F">
      <w:pPr>
        <w:ind w:left="426"/>
        <w:rPr>
          <w:rFonts w:ascii="Arial" w:hAnsi="Arial" w:cs="Arial"/>
          <w:sz w:val="24"/>
          <w:szCs w:val="24"/>
          <w:lang w:val="uk-UA"/>
        </w:rPr>
      </w:pPr>
      <w:r>
        <w:rPr>
          <w:rFonts w:ascii="Arial" w:hAnsi="Arial" w:cs="Arial"/>
          <w:sz w:val="24"/>
          <w:szCs w:val="24"/>
          <w:lang w:val="uk-UA"/>
        </w:rPr>
        <w:t xml:space="preserve"> </w:t>
      </w:r>
    </w:p>
    <w:p w:rsidR="00E67109" w:rsidRPr="00AF1C9D" w:rsidRDefault="00E67109" w:rsidP="00386A3F">
      <w:pPr>
        <w:pStyle w:val="a3"/>
        <w:numPr>
          <w:ilvl w:val="0"/>
          <w:numId w:val="2"/>
        </w:numPr>
        <w:ind w:left="426" w:firstLine="0"/>
        <w:jc w:val="center"/>
        <w:rPr>
          <w:rFonts w:ascii="Arial" w:hAnsi="Arial" w:cs="Arial"/>
          <w:b/>
          <w:sz w:val="24"/>
          <w:szCs w:val="24"/>
          <w:lang w:val="uk-UA"/>
        </w:rPr>
      </w:pPr>
      <w:r w:rsidRPr="00AF1C9D">
        <w:rPr>
          <w:rFonts w:ascii="Arial" w:hAnsi="Arial" w:cs="Arial"/>
          <w:b/>
          <w:sz w:val="24"/>
          <w:szCs w:val="24"/>
          <w:lang w:val="uk-UA"/>
        </w:rPr>
        <w:t>Предмет договору</w:t>
      </w:r>
    </w:p>
    <w:p w:rsidR="00E67109" w:rsidRPr="00AF1C9D" w:rsidRDefault="00E67109" w:rsidP="00386A3F">
      <w:pPr>
        <w:ind w:left="426"/>
        <w:jc w:val="both"/>
        <w:rPr>
          <w:rFonts w:ascii="Arial" w:eastAsia="Times New Roman" w:hAnsi="Arial" w:cs="Arial"/>
          <w:sz w:val="24"/>
          <w:szCs w:val="24"/>
          <w:lang w:val="uk-UA"/>
        </w:rPr>
      </w:pPr>
      <w:r w:rsidRPr="00AF1C9D">
        <w:rPr>
          <w:rFonts w:ascii="Arial" w:eastAsia="Times New Roman" w:hAnsi="Arial" w:cs="Arial"/>
          <w:sz w:val="24"/>
          <w:szCs w:val="24"/>
          <w:lang w:val="uk-UA"/>
        </w:rPr>
        <w:t>1.1. ХНАДУ забезпечує організацію участі Учасника у програмі академічної мобільності, а Учасник — виконання вимог цієї програми у порядку та на умовах цього Договору.</w:t>
      </w:r>
    </w:p>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1.2 Форма академічної мобільності _______________________________</w:t>
      </w:r>
    </w:p>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(пункти 5.4-5.5 СТВНЗ 67)</w:t>
      </w:r>
    </w:p>
    <w:p w:rsidR="00E67109" w:rsidRDefault="00E67109" w:rsidP="00386A3F">
      <w:pPr>
        <w:ind w:left="426"/>
        <w:rPr>
          <w:rFonts w:ascii="Arial" w:eastAsia="Times New Roman" w:hAnsi="Arial" w:cs="Arial"/>
          <w:sz w:val="24"/>
          <w:szCs w:val="24"/>
          <w:lang w:val="uk-UA"/>
        </w:rPr>
      </w:pPr>
      <w:r w:rsidRPr="005C71AB">
        <w:rPr>
          <w:rFonts w:ascii="Arial" w:eastAsia="Times New Roman" w:hAnsi="Arial" w:cs="Arial"/>
          <w:sz w:val="24"/>
          <w:szCs w:val="24"/>
          <w:lang w:val="uk-UA"/>
        </w:rPr>
        <w:t>1.3. Програма міжнародної академічної мобільності</w:t>
      </w:r>
      <w:r>
        <w:rPr>
          <w:rFonts w:ascii="Arial" w:eastAsia="Times New Roman" w:hAnsi="Arial" w:cs="Arial"/>
          <w:sz w:val="24"/>
          <w:szCs w:val="24"/>
          <w:lang w:val="uk-UA"/>
        </w:rPr>
        <w:t>;</w:t>
      </w:r>
    </w:p>
    <w:p w:rsidR="00E67109" w:rsidRPr="00AF1C9D" w:rsidRDefault="00E67109" w:rsidP="00386A3F">
      <w:pPr>
        <w:ind w:left="426"/>
        <w:jc w:val="both"/>
        <w:rPr>
          <w:rFonts w:ascii="Arial" w:eastAsia="Times New Roman" w:hAnsi="Arial" w:cs="Arial"/>
          <w:sz w:val="24"/>
          <w:szCs w:val="24"/>
          <w:lang w:val="uk-UA"/>
        </w:rPr>
      </w:pPr>
      <w:r>
        <w:rPr>
          <w:rFonts w:ascii="Arial" w:eastAsia="Times New Roman" w:hAnsi="Arial" w:cs="Arial"/>
          <w:sz w:val="24"/>
          <w:szCs w:val="24"/>
          <w:lang w:val="uk-UA"/>
        </w:rPr>
        <w:t xml:space="preserve">1.4 </w:t>
      </w:r>
      <w:r w:rsidRPr="00AF1C9D">
        <w:rPr>
          <w:rFonts w:ascii="Arial" w:eastAsia="Times New Roman" w:hAnsi="Arial" w:cs="Arial"/>
          <w:sz w:val="24"/>
          <w:szCs w:val="24"/>
          <w:lang w:val="uk-UA"/>
        </w:rPr>
        <w:t>Персональні дані учасника академічної мобільності: ПІБ;</w:t>
      </w:r>
      <w:r>
        <w:rPr>
          <w:rFonts w:ascii="Arial" w:eastAsia="Times New Roman" w:hAnsi="Arial" w:cs="Arial"/>
          <w:sz w:val="24"/>
          <w:szCs w:val="24"/>
          <w:lang w:val="uk-UA"/>
        </w:rPr>
        <w:t xml:space="preserve"> </w:t>
      </w:r>
      <w:r w:rsidRPr="00AF1C9D">
        <w:rPr>
          <w:rFonts w:ascii="Arial" w:eastAsia="Times New Roman" w:hAnsi="Arial" w:cs="Arial"/>
          <w:sz w:val="24"/>
          <w:szCs w:val="24"/>
          <w:lang w:val="uk-UA"/>
        </w:rPr>
        <w:t>рівень вищої освіти/освітньо-кваліфікаційний рівень (бакалавр/магістр), що здобувається;</w:t>
      </w:r>
      <w:r>
        <w:rPr>
          <w:rFonts w:ascii="Arial" w:eastAsia="Times New Roman" w:hAnsi="Arial" w:cs="Arial"/>
          <w:sz w:val="24"/>
          <w:szCs w:val="24"/>
          <w:lang w:val="uk-UA"/>
        </w:rPr>
        <w:t xml:space="preserve"> </w:t>
      </w:r>
      <w:r w:rsidRPr="00AF1C9D">
        <w:rPr>
          <w:rFonts w:ascii="Arial" w:eastAsia="Times New Roman" w:hAnsi="Arial" w:cs="Arial"/>
          <w:sz w:val="24"/>
          <w:szCs w:val="24"/>
          <w:lang w:val="uk-UA"/>
        </w:rPr>
        <w:t>факультет, напрям підготовки/спеціальність; рік навчання.</w:t>
      </w:r>
    </w:p>
    <w:p w:rsidR="00E67109" w:rsidRPr="00592508" w:rsidRDefault="00E67109" w:rsidP="00386A3F">
      <w:pPr>
        <w:ind w:left="426"/>
        <w:rPr>
          <w:rFonts w:ascii="Arial" w:eastAsia="Times New Roman" w:hAnsi="Arial" w:cs="Arial"/>
          <w:sz w:val="24"/>
          <w:szCs w:val="24"/>
          <w:lang w:val="uk-UA"/>
        </w:rPr>
      </w:pPr>
      <w:r w:rsidRPr="005C71AB">
        <w:rPr>
          <w:rFonts w:ascii="Arial" w:eastAsia="Times New Roman" w:hAnsi="Arial" w:cs="Arial"/>
          <w:sz w:val="24"/>
          <w:szCs w:val="24"/>
          <w:lang w:val="uk-UA"/>
        </w:rPr>
        <w:t>1.</w:t>
      </w:r>
      <w:r>
        <w:rPr>
          <w:rFonts w:ascii="Arial" w:eastAsia="Times New Roman" w:hAnsi="Arial" w:cs="Arial"/>
          <w:sz w:val="24"/>
          <w:szCs w:val="24"/>
          <w:lang w:val="uk-UA"/>
        </w:rPr>
        <w:t>5</w:t>
      </w:r>
      <w:r w:rsidRPr="005C71AB">
        <w:rPr>
          <w:rFonts w:ascii="Arial" w:eastAsia="Times New Roman" w:hAnsi="Arial" w:cs="Arial"/>
          <w:sz w:val="24"/>
          <w:szCs w:val="24"/>
          <w:lang w:val="uk-UA"/>
        </w:rPr>
        <w:t>. Строк міжнародної академічної м</w:t>
      </w:r>
      <w:r w:rsidR="0026227F">
        <w:rPr>
          <w:rFonts w:ascii="Arial" w:eastAsia="Times New Roman" w:hAnsi="Arial" w:cs="Arial"/>
          <w:sz w:val="24"/>
          <w:szCs w:val="24"/>
          <w:lang w:val="uk-UA"/>
        </w:rPr>
        <w:t>обільності з «___» _________ 202</w:t>
      </w:r>
      <w:r w:rsidRPr="005C71AB">
        <w:rPr>
          <w:rFonts w:ascii="Arial" w:eastAsia="Times New Roman" w:hAnsi="Arial" w:cs="Arial"/>
          <w:sz w:val="24"/>
          <w:szCs w:val="24"/>
          <w:lang w:val="uk-UA"/>
        </w:rPr>
        <w:t xml:space="preserve">__ р. по </w:t>
      </w:r>
      <w:r w:rsidR="0026227F">
        <w:rPr>
          <w:rFonts w:ascii="Arial" w:eastAsia="Times New Roman" w:hAnsi="Arial" w:cs="Arial"/>
          <w:sz w:val="24"/>
          <w:szCs w:val="24"/>
          <w:lang w:val="uk-UA"/>
        </w:rPr>
        <w:t>«___» ________ 202</w:t>
      </w:r>
      <w:r w:rsidRPr="00592508">
        <w:rPr>
          <w:rFonts w:ascii="Arial" w:eastAsia="Times New Roman" w:hAnsi="Arial" w:cs="Arial"/>
          <w:sz w:val="24"/>
          <w:szCs w:val="24"/>
          <w:lang w:val="uk-UA"/>
        </w:rPr>
        <w:t>__ р.</w:t>
      </w:r>
    </w:p>
    <w:p w:rsidR="00E67109" w:rsidRPr="00592508" w:rsidRDefault="00E67109" w:rsidP="00386A3F">
      <w:pPr>
        <w:ind w:left="426"/>
        <w:jc w:val="both"/>
        <w:rPr>
          <w:rFonts w:ascii="Arial" w:eastAsia="Times New Roman" w:hAnsi="Arial" w:cs="Arial"/>
          <w:sz w:val="24"/>
          <w:szCs w:val="24"/>
          <w:lang w:val="uk-UA"/>
        </w:rPr>
      </w:pPr>
      <w:r w:rsidRPr="00592508">
        <w:rPr>
          <w:rFonts w:ascii="Arial" w:eastAsia="Times New Roman" w:hAnsi="Arial" w:cs="Arial"/>
          <w:sz w:val="24"/>
          <w:szCs w:val="24"/>
          <w:lang w:val="uk-UA"/>
        </w:rPr>
        <w:t>1.6. Іноземний ЗВО/наукова установа, що приймає Студента (назва, країна, адреса)</w:t>
      </w:r>
    </w:p>
    <w:p w:rsidR="00E67109" w:rsidRPr="00592508" w:rsidRDefault="00E67109" w:rsidP="00386A3F">
      <w:pPr>
        <w:ind w:left="426"/>
        <w:rPr>
          <w:rFonts w:ascii="Arial" w:eastAsia="Times New Roman" w:hAnsi="Arial" w:cs="Arial"/>
          <w:sz w:val="24"/>
          <w:szCs w:val="24"/>
          <w:lang w:val="uk-UA"/>
        </w:rPr>
      </w:pPr>
    </w:p>
    <w:p w:rsidR="00E67109" w:rsidRPr="00592508" w:rsidRDefault="00E67109" w:rsidP="00386A3F">
      <w:pPr>
        <w:ind w:left="426"/>
        <w:jc w:val="right"/>
        <w:rPr>
          <w:rFonts w:ascii="Arial" w:eastAsia="Times New Roman" w:hAnsi="Arial" w:cs="Arial"/>
          <w:sz w:val="24"/>
          <w:szCs w:val="24"/>
          <w:lang w:val="uk-UA"/>
        </w:rPr>
      </w:pPr>
      <w:r>
        <w:rPr>
          <w:rFonts w:ascii="Arial" w:eastAsia="Times New Roman" w:hAnsi="Arial" w:cs="Arial"/>
          <w:sz w:val="24"/>
          <w:szCs w:val="24"/>
          <w:lang w:val="uk-UA"/>
        </w:rPr>
        <w:t>Продовження Додатку А</w:t>
      </w:r>
    </w:p>
    <w:p w:rsidR="00E67109" w:rsidRDefault="00E67109" w:rsidP="00386A3F">
      <w:pPr>
        <w:ind w:left="426"/>
        <w:rPr>
          <w:rFonts w:ascii="Arial" w:eastAsia="Times New Roman" w:hAnsi="Arial" w:cs="Arial"/>
          <w:sz w:val="24"/>
          <w:szCs w:val="24"/>
        </w:rPr>
      </w:pPr>
      <w:r>
        <w:rPr>
          <w:rFonts w:ascii="Arial" w:eastAsia="Times New Roman" w:hAnsi="Arial" w:cs="Arial"/>
          <w:sz w:val="24"/>
          <w:szCs w:val="24"/>
          <w:lang w:val="uk-UA"/>
        </w:rPr>
        <w:t xml:space="preserve">1.7 </w:t>
      </w:r>
      <w:r w:rsidRPr="005C71AB">
        <w:rPr>
          <w:rFonts w:ascii="Arial" w:eastAsia="Times New Roman" w:hAnsi="Arial" w:cs="Arial"/>
          <w:sz w:val="24"/>
          <w:szCs w:val="24"/>
        </w:rPr>
        <w:t xml:space="preserve">. </w:t>
      </w:r>
      <w:proofErr w:type="spellStart"/>
      <w:r w:rsidRPr="005C71AB">
        <w:rPr>
          <w:rFonts w:ascii="Arial" w:eastAsia="Times New Roman" w:hAnsi="Arial" w:cs="Arial"/>
          <w:sz w:val="24"/>
          <w:szCs w:val="24"/>
        </w:rPr>
        <w:t>Інформація</w:t>
      </w:r>
      <w:proofErr w:type="spellEnd"/>
      <w:r>
        <w:rPr>
          <w:rFonts w:ascii="Arial" w:eastAsia="Times New Roman" w:hAnsi="Arial" w:cs="Arial"/>
          <w:sz w:val="24"/>
          <w:szCs w:val="24"/>
          <w:lang w:val="uk-UA"/>
        </w:rPr>
        <w:t xml:space="preserve"> </w:t>
      </w:r>
      <w:r w:rsidRPr="00871376">
        <w:rPr>
          <w:rFonts w:ascii="Arial" w:eastAsia="Times New Roman" w:hAnsi="Arial" w:cs="Arial"/>
          <w:sz w:val="24"/>
          <w:szCs w:val="24"/>
        </w:rPr>
        <w:t xml:space="preserve">про </w:t>
      </w:r>
      <w:proofErr w:type="spellStart"/>
      <w:r w:rsidRPr="00871376">
        <w:rPr>
          <w:rFonts w:ascii="Arial" w:eastAsia="Times New Roman" w:hAnsi="Arial" w:cs="Arial"/>
          <w:sz w:val="24"/>
          <w:szCs w:val="24"/>
        </w:rPr>
        <w:t>програму</w:t>
      </w:r>
      <w:proofErr w:type="spellEnd"/>
      <w:r w:rsidRPr="00871376">
        <w:rPr>
          <w:rFonts w:ascii="Arial" w:eastAsia="Times New Roman" w:hAnsi="Arial" w:cs="Arial"/>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9"/>
        <w:gridCol w:w="228"/>
        <w:gridCol w:w="835"/>
        <w:gridCol w:w="152"/>
        <w:gridCol w:w="1104"/>
        <w:gridCol w:w="1319"/>
        <w:gridCol w:w="181"/>
        <w:gridCol w:w="1312"/>
        <w:gridCol w:w="292"/>
        <w:gridCol w:w="773"/>
        <w:gridCol w:w="330"/>
        <w:gridCol w:w="927"/>
        <w:gridCol w:w="212"/>
        <w:gridCol w:w="1131"/>
      </w:tblGrid>
      <w:tr w:rsidR="00E67109" w:rsidRPr="00AF1C9D" w:rsidTr="00CC567D">
        <w:trPr>
          <w:tblCellSpacing w:w="15" w:type="dxa"/>
        </w:trPr>
        <w:tc>
          <w:tcPr>
            <w:tcW w:w="2474" w:type="pct"/>
            <w:gridSpan w:val="6"/>
            <w:hideMark/>
          </w:tcPr>
          <w:p w:rsidR="00E67109" w:rsidRDefault="00E67109" w:rsidP="00386A3F">
            <w:pPr>
              <w:spacing w:before="100" w:beforeAutospacing="1" w:after="100" w:afterAutospacing="1"/>
              <w:ind w:left="426"/>
              <w:jc w:val="center"/>
              <w:rPr>
                <w:rFonts w:ascii="Arial" w:eastAsia="Times New Roman" w:hAnsi="Arial" w:cs="Arial"/>
                <w:sz w:val="24"/>
                <w:szCs w:val="24"/>
                <w:lang w:val="uk-UA"/>
              </w:rPr>
            </w:pPr>
            <w:r w:rsidRPr="00AF1C9D">
              <w:rPr>
                <w:rFonts w:ascii="Arial" w:eastAsia="Times New Roman" w:hAnsi="Arial" w:cs="Arial"/>
                <w:sz w:val="24"/>
                <w:szCs w:val="24"/>
                <w:lang w:val="uk-UA"/>
              </w:rPr>
              <w:t>Курси у З</w:t>
            </w:r>
            <w:r>
              <w:rPr>
                <w:rFonts w:ascii="Arial" w:eastAsia="Times New Roman" w:hAnsi="Arial" w:cs="Arial"/>
                <w:sz w:val="24"/>
                <w:szCs w:val="24"/>
                <w:lang w:val="uk-UA"/>
              </w:rPr>
              <w:t>ВО</w:t>
            </w:r>
            <w:r w:rsidRPr="00AF1C9D">
              <w:rPr>
                <w:rFonts w:ascii="Arial" w:eastAsia="Times New Roman" w:hAnsi="Arial" w:cs="Arial"/>
                <w:sz w:val="24"/>
                <w:szCs w:val="24"/>
                <w:lang w:val="uk-UA"/>
              </w:rPr>
              <w:t>, який приймає учасника академічної мобільності</w:t>
            </w:r>
          </w:p>
          <w:p w:rsidR="00386A3F" w:rsidRPr="00AF1C9D" w:rsidRDefault="00386A3F" w:rsidP="00386A3F">
            <w:pPr>
              <w:spacing w:before="100" w:beforeAutospacing="1" w:after="100" w:afterAutospacing="1"/>
              <w:ind w:left="426"/>
              <w:jc w:val="center"/>
              <w:rPr>
                <w:rFonts w:ascii="Arial" w:eastAsia="Times New Roman" w:hAnsi="Arial" w:cs="Arial"/>
                <w:sz w:val="24"/>
                <w:szCs w:val="24"/>
                <w:lang w:val="uk-UA"/>
              </w:rPr>
            </w:pPr>
          </w:p>
        </w:tc>
        <w:tc>
          <w:tcPr>
            <w:tcW w:w="2482" w:type="pct"/>
            <w:gridSpan w:val="8"/>
            <w:hideMark/>
          </w:tcPr>
          <w:p w:rsidR="00E67109" w:rsidRPr="00AF1C9D" w:rsidRDefault="00E67109" w:rsidP="00386A3F">
            <w:pPr>
              <w:spacing w:before="100" w:beforeAutospacing="1" w:after="100" w:afterAutospacing="1"/>
              <w:ind w:left="426"/>
              <w:jc w:val="center"/>
              <w:rPr>
                <w:rFonts w:ascii="Arial" w:eastAsia="Times New Roman" w:hAnsi="Arial" w:cs="Arial"/>
                <w:sz w:val="24"/>
                <w:szCs w:val="24"/>
                <w:lang w:val="uk-UA"/>
              </w:rPr>
            </w:pPr>
            <w:r w:rsidRPr="00AF1C9D">
              <w:rPr>
                <w:rFonts w:ascii="Arial" w:eastAsia="Times New Roman" w:hAnsi="Arial" w:cs="Arial"/>
                <w:sz w:val="24"/>
                <w:szCs w:val="24"/>
                <w:lang w:val="uk-UA"/>
              </w:rPr>
              <w:t xml:space="preserve">Відповідні курси у </w:t>
            </w:r>
            <w:r>
              <w:rPr>
                <w:rFonts w:ascii="Arial" w:eastAsia="Times New Roman" w:hAnsi="Arial" w:cs="Arial"/>
                <w:sz w:val="24"/>
                <w:szCs w:val="24"/>
                <w:lang w:val="uk-UA"/>
              </w:rPr>
              <w:t>ХНАДУ</w:t>
            </w:r>
            <w:r w:rsidRPr="00AF1C9D">
              <w:rPr>
                <w:rFonts w:ascii="Arial" w:eastAsia="Times New Roman" w:hAnsi="Arial" w:cs="Arial"/>
                <w:sz w:val="24"/>
                <w:szCs w:val="24"/>
                <w:lang w:val="uk-UA"/>
              </w:rPr>
              <w:t xml:space="preserve"> які </w:t>
            </w:r>
            <w:r>
              <w:rPr>
                <w:rFonts w:ascii="Arial" w:eastAsia="Times New Roman" w:hAnsi="Arial" w:cs="Arial"/>
                <w:sz w:val="24"/>
                <w:szCs w:val="24"/>
                <w:lang w:val="uk-UA"/>
              </w:rPr>
              <w:t>він</w:t>
            </w:r>
            <w:r w:rsidRPr="00AF1C9D">
              <w:rPr>
                <w:rFonts w:ascii="Arial" w:eastAsia="Times New Roman" w:hAnsi="Arial" w:cs="Arial"/>
                <w:sz w:val="24"/>
                <w:szCs w:val="24"/>
                <w:lang w:val="uk-UA"/>
              </w:rPr>
              <w:t xml:space="preserve"> погоджується </w:t>
            </w:r>
            <w:proofErr w:type="spellStart"/>
            <w:r w:rsidRPr="00AF1C9D">
              <w:rPr>
                <w:rFonts w:ascii="Arial" w:eastAsia="Times New Roman" w:hAnsi="Arial" w:cs="Arial"/>
                <w:sz w:val="24"/>
                <w:szCs w:val="24"/>
                <w:lang w:val="uk-UA"/>
              </w:rPr>
              <w:t>перезарахувати</w:t>
            </w:r>
            <w:proofErr w:type="spellEnd"/>
          </w:p>
        </w:tc>
      </w:tr>
      <w:tr w:rsidR="00CC567D" w:rsidRPr="00AF1C9D" w:rsidTr="00CC567D">
        <w:trPr>
          <w:tblCellSpacing w:w="15" w:type="dxa"/>
        </w:trPr>
        <w:tc>
          <w:tcPr>
            <w:tcW w:w="707" w:type="pct"/>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Код курсу (за наявності) </w:t>
            </w:r>
          </w:p>
        </w:tc>
        <w:tc>
          <w:tcPr>
            <w:tcW w:w="502"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Назва курсу </w:t>
            </w:r>
          </w:p>
        </w:tc>
        <w:tc>
          <w:tcPr>
            <w:tcW w:w="595"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ЄКТС кредити </w:t>
            </w:r>
          </w:p>
        </w:tc>
        <w:tc>
          <w:tcPr>
            <w:tcW w:w="626" w:type="pct"/>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Семестр </w:t>
            </w:r>
          </w:p>
        </w:tc>
        <w:tc>
          <w:tcPr>
            <w:tcW w:w="711"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Код курсу (за наявності) </w:t>
            </w:r>
          </w:p>
        </w:tc>
        <w:tc>
          <w:tcPr>
            <w:tcW w:w="502"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Назва курсу </w:t>
            </w:r>
          </w:p>
        </w:tc>
        <w:tc>
          <w:tcPr>
            <w:tcW w:w="595"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ЄКТС кредити </w:t>
            </w:r>
          </w:p>
        </w:tc>
        <w:tc>
          <w:tcPr>
            <w:tcW w:w="630"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Семестр </w:t>
            </w:r>
          </w:p>
        </w:tc>
      </w:tr>
      <w:tr w:rsidR="00CC567D" w:rsidRPr="00AF1C9D" w:rsidTr="00CC567D">
        <w:trPr>
          <w:trHeight w:val="720"/>
          <w:tblCellSpacing w:w="15" w:type="dxa"/>
        </w:trPr>
        <w:tc>
          <w:tcPr>
            <w:tcW w:w="707" w:type="pct"/>
            <w:tcBorders>
              <w:bottom w:val="single" w:sz="4" w:space="0" w:color="auto"/>
            </w:tcBorders>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p w:rsidR="00BA0344" w:rsidRDefault="00BA0344" w:rsidP="00386A3F">
            <w:pPr>
              <w:ind w:left="426"/>
              <w:rPr>
                <w:rFonts w:ascii="Arial" w:eastAsia="Times New Roman" w:hAnsi="Arial" w:cs="Arial"/>
                <w:color w:val="000000" w:themeColor="text1"/>
                <w:sz w:val="24"/>
                <w:szCs w:val="24"/>
                <w:lang w:val="uk-UA"/>
              </w:rPr>
            </w:pPr>
          </w:p>
          <w:p w:rsidR="00BA0344" w:rsidRPr="00BA0344" w:rsidRDefault="00BA0344" w:rsidP="00386A3F">
            <w:pPr>
              <w:ind w:left="426"/>
              <w:rPr>
                <w:rFonts w:ascii="Arial" w:eastAsia="Times New Roman" w:hAnsi="Arial" w:cs="Arial"/>
                <w:color w:val="000000" w:themeColor="text1"/>
                <w:sz w:val="24"/>
                <w:szCs w:val="24"/>
                <w:lang w:val="uk-UA"/>
              </w:rPr>
            </w:pPr>
          </w:p>
        </w:tc>
        <w:tc>
          <w:tcPr>
            <w:tcW w:w="502" w:type="pct"/>
            <w:gridSpan w:val="2"/>
            <w:tcBorders>
              <w:bottom w:val="single" w:sz="4" w:space="0" w:color="auto"/>
            </w:tcBorders>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595" w:type="pct"/>
            <w:gridSpan w:val="2"/>
            <w:tcBorders>
              <w:bottom w:val="single" w:sz="4" w:space="0" w:color="auto"/>
            </w:tcBorders>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626" w:type="pct"/>
            <w:tcBorders>
              <w:bottom w:val="single" w:sz="4" w:space="0" w:color="auto"/>
            </w:tcBorders>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711" w:type="pct"/>
            <w:gridSpan w:val="2"/>
            <w:tcBorders>
              <w:bottom w:val="single" w:sz="4" w:space="0" w:color="auto"/>
            </w:tcBorders>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02" w:type="pct"/>
            <w:gridSpan w:val="2"/>
            <w:tcBorders>
              <w:bottom w:val="single" w:sz="4" w:space="0" w:color="auto"/>
            </w:tcBorders>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95" w:type="pct"/>
            <w:gridSpan w:val="2"/>
            <w:tcBorders>
              <w:bottom w:val="single" w:sz="4" w:space="0" w:color="auto"/>
            </w:tcBorders>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630" w:type="pct"/>
            <w:gridSpan w:val="2"/>
            <w:tcBorders>
              <w:bottom w:val="single" w:sz="4" w:space="0" w:color="auto"/>
            </w:tcBorders>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r>
      <w:tr w:rsidR="00BA0344" w:rsidRPr="00BA0344" w:rsidTr="00CC567D">
        <w:trPr>
          <w:trHeight w:val="600"/>
          <w:tblCellSpacing w:w="15" w:type="dxa"/>
        </w:trPr>
        <w:tc>
          <w:tcPr>
            <w:tcW w:w="707"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p w:rsidR="00BA0344" w:rsidRPr="00BA0344" w:rsidRDefault="00BA0344" w:rsidP="00386A3F">
            <w:pPr>
              <w:ind w:left="426"/>
              <w:rPr>
                <w:rFonts w:ascii="Arial" w:eastAsia="Times New Roman" w:hAnsi="Arial" w:cs="Arial"/>
                <w:b/>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358"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148"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433"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95"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sz w:val="24"/>
                <w:szCs w:val="24"/>
                <w:lang w:val="uk-UA"/>
              </w:rPr>
            </w:pPr>
          </w:p>
        </w:tc>
      </w:tr>
      <w:tr w:rsidR="00BA0344" w:rsidRPr="00AF1C9D" w:rsidTr="00CC567D">
        <w:trPr>
          <w:trHeight w:val="600"/>
          <w:tblCellSpacing w:w="15" w:type="dxa"/>
        </w:trPr>
        <w:tc>
          <w:tcPr>
            <w:tcW w:w="707" w:type="pct"/>
            <w:tcBorders>
              <w:top w:val="single" w:sz="4" w:space="0" w:color="auto"/>
              <w:left w:val="single" w:sz="4" w:space="0" w:color="auto"/>
              <w:bottom w:val="single" w:sz="4" w:space="0" w:color="auto"/>
            </w:tcBorders>
          </w:tcPr>
          <w:p w:rsidR="00BA0344" w:rsidRDefault="00BA0344" w:rsidP="00386A3F">
            <w:pPr>
              <w:ind w:left="426"/>
              <w:rPr>
                <w:rFonts w:ascii="Arial" w:eastAsia="Times New Roman" w:hAnsi="Arial" w:cs="Arial"/>
                <w:color w:val="000000" w:themeColor="text1"/>
                <w:sz w:val="24"/>
                <w:szCs w:val="24"/>
                <w:lang w:val="uk-UA"/>
              </w:rPr>
            </w:pPr>
          </w:p>
          <w:p w:rsidR="00BA0344" w:rsidRDefault="00BA0344" w:rsidP="00386A3F">
            <w:pPr>
              <w:ind w:left="426"/>
              <w:rPr>
                <w:rFonts w:ascii="Arial" w:eastAsia="Times New Roman" w:hAnsi="Arial" w:cs="Arial"/>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358"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148"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433"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95"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r>
      <w:tr w:rsidR="00BA0344" w:rsidRPr="00AF1C9D" w:rsidTr="00CC567D">
        <w:trPr>
          <w:trHeight w:val="570"/>
          <w:tblCellSpacing w:w="15" w:type="dxa"/>
        </w:trPr>
        <w:tc>
          <w:tcPr>
            <w:tcW w:w="707" w:type="pct"/>
            <w:tcBorders>
              <w:top w:val="single" w:sz="4" w:space="0" w:color="auto"/>
              <w:left w:val="single" w:sz="4" w:space="0" w:color="auto"/>
              <w:bottom w:val="single" w:sz="4" w:space="0" w:color="auto"/>
            </w:tcBorders>
          </w:tcPr>
          <w:p w:rsidR="00BA0344" w:rsidRDefault="00BA0344" w:rsidP="00386A3F">
            <w:pPr>
              <w:ind w:left="426"/>
              <w:rPr>
                <w:rFonts w:ascii="Arial" w:eastAsia="Times New Roman" w:hAnsi="Arial" w:cs="Arial"/>
                <w:color w:val="000000" w:themeColor="text1"/>
                <w:sz w:val="24"/>
                <w:szCs w:val="24"/>
                <w:lang w:val="uk-UA"/>
              </w:rPr>
            </w:pPr>
          </w:p>
          <w:p w:rsidR="00BA0344" w:rsidRDefault="00BA0344" w:rsidP="00386A3F">
            <w:pPr>
              <w:ind w:left="426"/>
              <w:rPr>
                <w:rFonts w:ascii="Arial" w:eastAsia="Times New Roman" w:hAnsi="Arial" w:cs="Arial"/>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358"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148"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433"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95"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r>
      <w:tr w:rsidR="00BA0344" w:rsidRPr="00AF1C9D" w:rsidTr="00CC567D">
        <w:trPr>
          <w:trHeight w:val="435"/>
          <w:tblCellSpacing w:w="15" w:type="dxa"/>
        </w:trPr>
        <w:tc>
          <w:tcPr>
            <w:tcW w:w="707"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p w:rsidR="00BA0344" w:rsidRDefault="00BA0344" w:rsidP="00386A3F">
            <w:pPr>
              <w:ind w:left="426"/>
              <w:rPr>
                <w:rFonts w:ascii="Arial" w:eastAsia="Times New Roman" w:hAnsi="Arial" w:cs="Arial"/>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BA0344" w:rsidRPr="00BA0344" w:rsidRDefault="00BA0344"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358"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148" w:type="pct"/>
            <w:tcBorders>
              <w:top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433" w:type="pct"/>
            <w:tcBorders>
              <w:top w:val="single" w:sz="4" w:space="0" w:color="auto"/>
              <w:left w:val="single" w:sz="4" w:space="0" w:color="auto"/>
              <w:bottom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95" w:type="pct"/>
            <w:tcBorders>
              <w:top w:val="single" w:sz="4" w:space="0" w:color="auto"/>
              <w:bottom w:val="single" w:sz="4" w:space="0" w:color="auto"/>
              <w:right w:val="single" w:sz="4" w:space="0" w:color="auto"/>
            </w:tcBorders>
          </w:tcPr>
          <w:p w:rsidR="00BA0344" w:rsidRPr="00BA0344" w:rsidRDefault="00BA0344" w:rsidP="00386A3F">
            <w:pPr>
              <w:ind w:left="426"/>
              <w:rPr>
                <w:rFonts w:ascii="Arial" w:eastAsia="Times New Roman" w:hAnsi="Arial" w:cs="Arial"/>
                <w:b/>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BA0344" w:rsidRPr="00AF1C9D" w:rsidRDefault="00BA0344" w:rsidP="00386A3F">
            <w:pPr>
              <w:ind w:left="426"/>
              <w:rPr>
                <w:rFonts w:ascii="Arial" w:eastAsia="Times New Roman" w:hAnsi="Arial" w:cs="Arial"/>
                <w:sz w:val="24"/>
                <w:szCs w:val="24"/>
                <w:lang w:val="uk-UA"/>
              </w:rPr>
            </w:pPr>
          </w:p>
        </w:tc>
      </w:tr>
      <w:tr w:rsidR="00CC567D" w:rsidRPr="00AF1C9D" w:rsidTr="00CC567D">
        <w:trPr>
          <w:trHeight w:val="435"/>
          <w:tblCellSpacing w:w="15" w:type="dxa"/>
        </w:trPr>
        <w:tc>
          <w:tcPr>
            <w:tcW w:w="707"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358" w:type="pct"/>
            <w:tcBorders>
              <w:top w:val="single" w:sz="4" w:space="0" w:color="auto"/>
              <w:left w:val="single" w:sz="4" w:space="0" w:color="auto"/>
              <w:bottom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148" w:type="pct"/>
            <w:tcBorders>
              <w:top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433" w:type="pct"/>
            <w:tcBorders>
              <w:top w:val="single" w:sz="4" w:space="0" w:color="auto"/>
              <w:left w:val="single" w:sz="4" w:space="0" w:color="auto"/>
              <w:bottom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95"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b/>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r>
      <w:tr w:rsidR="00CC567D" w:rsidRPr="00AF1C9D" w:rsidTr="00CC567D">
        <w:trPr>
          <w:trHeight w:val="435"/>
          <w:tblCellSpacing w:w="15" w:type="dxa"/>
        </w:trPr>
        <w:tc>
          <w:tcPr>
            <w:tcW w:w="707"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98"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389"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59"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522"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626"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color w:val="000000" w:themeColor="text1"/>
                <w:sz w:val="24"/>
                <w:szCs w:val="24"/>
                <w:lang w:val="uk-UA"/>
              </w:rPr>
            </w:pPr>
          </w:p>
        </w:tc>
        <w:tc>
          <w:tcPr>
            <w:tcW w:w="73"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sz w:val="24"/>
                <w:szCs w:val="24"/>
                <w:lang w:val="uk-UA"/>
              </w:rPr>
            </w:pPr>
          </w:p>
        </w:tc>
        <w:tc>
          <w:tcPr>
            <w:tcW w:w="623" w:type="pct"/>
            <w:tcBorders>
              <w:top w:val="single" w:sz="4" w:space="0" w:color="auto"/>
              <w:left w:val="single" w:sz="4" w:space="0" w:color="auto"/>
              <w:bottom w:val="single" w:sz="4" w:space="0" w:color="auto"/>
            </w:tcBorders>
          </w:tcPr>
          <w:p w:rsidR="00CC567D" w:rsidRPr="00BA0344" w:rsidRDefault="00CC567D" w:rsidP="00386A3F">
            <w:pPr>
              <w:ind w:left="426"/>
              <w:rPr>
                <w:rFonts w:ascii="Arial" w:eastAsia="Times New Roman" w:hAnsi="Arial" w:cs="Arial"/>
                <w:sz w:val="24"/>
                <w:szCs w:val="24"/>
                <w:lang w:val="uk-UA"/>
              </w:rPr>
            </w:pPr>
          </w:p>
        </w:tc>
        <w:tc>
          <w:tcPr>
            <w:tcW w:w="130" w:type="pct"/>
            <w:tcBorders>
              <w:top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358" w:type="pct"/>
            <w:tcBorders>
              <w:top w:val="single" w:sz="4" w:space="0" w:color="auto"/>
              <w:left w:val="single" w:sz="4" w:space="0" w:color="auto"/>
              <w:bottom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148" w:type="pct"/>
            <w:tcBorders>
              <w:top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433" w:type="pct"/>
            <w:tcBorders>
              <w:top w:val="single" w:sz="4" w:space="0" w:color="auto"/>
              <w:left w:val="single" w:sz="4" w:space="0" w:color="auto"/>
              <w:bottom w:val="single" w:sz="4" w:space="0" w:color="auto"/>
            </w:tcBorders>
          </w:tcPr>
          <w:p w:rsidR="00CC567D" w:rsidRPr="00AF1C9D" w:rsidRDefault="00CC567D" w:rsidP="00386A3F">
            <w:pPr>
              <w:ind w:left="426"/>
              <w:rPr>
                <w:rFonts w:ascii="Arial" w:eastAsia="Times New Roman" w:hAnsi="Arial" w:cs="Arial"/>
                <w:sz w:val="24"/>
                <w:szCs w:val="24"/>
                <w:lang w:val="uk-UA"/>
              </w:rPr>
            </w:pPr>
          </w:p>
        </w:tc>
        <w:tc>
          <w:tcPr>
            <w:tcW w:w="95" w:type="pct"/>
            <w:tcBorders>
              <w:top w:val="single" w:sz="4" w:space="0" w:color="auto"/>
              <w:bottom w:val="single" w:sz="4" w:space="0" w:color="auto"/>
              <w:right w:val="single" w:sz="4" w:space="0" w:color="auto"/>
            </w:tcBorders>
          </w:tcPr>
          <w:p w:rsidR="00CC567D" w:rsidRPr="00BA0344" w:rsidRDefault="00CC567D" w:rsidP="00386A3F">
            <w:pPr>
              <w:ind w:left="426"/>
              <w:rPr>
                <w:rFonts w:ascii="Arial" w:eastAsia="Times New Roman" w:hAnsi="Arial" w:cs="Arial"/>
                <w:b/>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rsidR="00CC567D" w:rsidRPr="00AF1C9D" w:rsidRDefault="00CC567D" w:rsidP="00386A3F">
            <w:pPr>
              <w:ind w:left="426"/>
              <w:rPr>
                <w:rFonts w:ascii="Arial" w:eastAsia="Times New Roman" w:hAnsi="Arial" w:cs="Arial"/>
                <w:sz w:val="24"/>
                <w:szCs w:val="24"/>
                <w:lang w:val="uk-UA"/>
              </w:rPr>
            </w:pPr>
          </w:p>
        </w:tc>
      </w:tr>
      <w:tr w:rsidR="00BA0344" w:rsidRPr="00AF1C9D" w:rsidTr="00CC567D">
        <w:trPr>
          <w:trHeight w:val="105"/>
          <w:tblCellSpacing w:w="15" w:type="dxa"/>
        </w:trPr>
        <w:tc>
          <w:tcPr>
            <w:tcW w:w="707" w:type="pct"/>
            <w:tcBorders>
              <w:top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02" w:type="pct"/>
            <w:gridSpan w:val="2"/>
            <w:tcBorders>
              <w:top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595" w:type="pct"/>
            <w:gridSpan w:val="2"/>
            <w:tcBorders>
              <w:top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626" w:type="pct"/>
            <w:tcBorders>
              <w:top w:val="single" w:sz="4" w:space="0" w:color="auto"/>
            </w:tcBorders>
          </w:tcPr>
          <w:p w:rsidR="00BA0344" w:rsidRPr="00BA0344" w:rsidRDefault="00BA0344" w:rsidP="00386A3F">
            <w:pPr>
              <w:ind w:left="426"/>
              <w:rPr>
                <w:rFonts w:ascii="Arial" w:eastAsia="Times New Roman" w:hAnsi="Arial" w:cs="Arial"/>
                <w:color w:val="000000" w:themeColor="text1"/>
                <w:sz w:val="24"/>
                <w:szCs w:val="24"/>
                <w:lang w:val="uk-UA"/>
              </w:rPr>
            </w:pPr>
          </w:p>
        </w:tc>
        <w:tc>
          <w:tcPr>
            <w:tcW w:w="711" w:type="pct"/>
            <w:gridSpan w:val="2"/>
            <w:tcBorders>
              <w:top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502" w:type="pct"/>
            <w:gridSpan w:val="2"/>
            <w:tcBorders>
              <w:top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595" w:type="pct"/>
            <w:gridSpan w:val="2"/>
            <w:tcBorders>
              <w:top w:val="single" w:sz="4" w:space="0" w:color="auto"/>
            </w:tcBorders>
          </w:tcPr>
          <w:p w:rsidR="00BA0344" w:rsidRPr="00AF1C9D" w:rsidRDefault="00BA0344" w:rsidP="00386A3F">
            <w:pPr>
              <w:ind w:left="426"/>
              <w:rPr>
                <w:rFonts w:ascii="Arial" w:eastAsia="Times New Roman" w:hAnsi="Arial" w:cs="Arial"/>
                <w:sz w:val="24"/>
                <w:szCs w:val="24"/>
                <w:lang w:val="uk-UA"/>
              </w:rPr>
            </w:pPr>
          </w:p>
        </w:tc>
        <w:tc>
          <w:tcPr>
            <w:tcW w:w="630" w:type="pct"/>
            <w:gridSpan w:val="2"/>
            <w:tcBorders>
              <w:top w:val="single" w:sz="4" w:space="0" w:color="auto"/>
            </w:tcBorders>
          </w:tcPr>
          <w:p w:rsidR="00BA0344" w:rsidRPr="00AF1C9D" w:rsidRDefault="00BA0344" w:rsidP="00386A3F">
            <w:pPr>
              <w:ind w:left="426"/>
              <w:rPr>
                <w:rFonts w:ascii="Arial" w:eastAsia="Times New Roman" w:hAnsi="Arial" w:cs="Arial"/>
                <w:sz w:val="24"/>
                <w:szCs w:val="24"/>
                <w:lang w:val="uk-UA"/>
              </w:rPr>
            </w:pPr>
          </w:p>
        </w:tc>
      </w:tr>
      <w:tr w:rsidR="00CC567D" w:rsidRPr="00AF1C9D" w:rsidTr="00CC567D">
        <w:trPr>
          <w:tblCellSpacing w:w="15" w:type="dxa"/>
        </w:trPr>
        <w:tc>
          <w:tcPr>
            <w:tcW w:w="707" w:type="pct"/>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502" w:type="pct"/>
            <w:gridSpan w:val="2"/>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595" w:type="pct"/>
            <w:gridSpan w:val="2"/>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626" w:type="pct"/>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711"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02"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95"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630"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r>
      <w:tr w:rsidR="00CC567D" w:rsidRPr="00AF1C9D" w:rsidTr="00CC567D">
        <w:trPr>
          <w:tblCellSpacing w:w="15" w:type="dxa"/>
        </w:trPr>
        <w:tc>
          <w:tcPr>
            <w:tcW w:w="707" w:type="pct"/>
          </w:tcPr>
          <w:p w:rsidR="00CC567D" w:rsidRPr="00BA0344" w:rsidRDefault="00CC567D" w:rsidP="00386A3F">
            <w:pPr>
              <w:ind w:left="426"/>
              <w:rPr>
                <w:rFonts w:ascii="Arial" w:eastAsia="Times New Roman" w:hAnsi="Arial" w:cs="Arial"/>
                <w:color w:val="000000" w:themeColor="text1"/>
                <w:sz w:val="24"/>
                <w:szCs w:val="24"/>
                <w:lang w:val="uk-UA"/>
              </w:rPr>
            </w:pPr>
          </w:p>
        </w:tc>
        <w:tc>
          <w:tcPr>
            <w:tcW w:w="502" w:type="pct"/>
            <w:gridSpan w:val="2"/>
          </w:tcPr>
          <w:p w:rsidR="00CC567D" w:rsidRPr="00BA0344" w:rsidRDefault="00CC567D" w:rsidP="00386A3F">
            <w:pPr>
              <w:ind w:left="426"/>
              <w:rPr>
                <w:rFonts w:ascii="Arial" w:eastAsia="Times New Roman" w:hAnsi="Arial" w:cs="Arial"/>
                <w:color w:val="000000" w:themeColor="text1"/>
                <w:sz w:val="24"/>
                <w:szCs w:val="24"/>
                <w:lang w:val="uk-UA"/>
              </w:rPr>
            </w:pPr>
          </w:p>
        </w:tc>
        <w:tc>
          <w:tcPr>
            <w:tcW w:w="595" w:type="pct"/>
            <w:gridSpan w:val="2"/>
          </w:tcPr>
          <w:p w:rsidR="00CC567D" w:rsidRPr="00BA0344" w:rsidRDefault="00CC567D" w:rsidP="00386A3F">
            <w:pPr>
              <w:ind w:left="426"/>
              <w:rPr>
                <w:rFonts w:ascii="Arial" w:eastAsia="Times New Roman" w:hAnsi="Arial" w:cs="Arial"/>
                <w:color w:val="000000" w:themeColor="text1"/>
                <w:sz w:val="24"/>
                <w:szCs w:val="24"/>
                <w:lang w:val="uk-UA"/>
              </w:rPr>
            </w:pPr>
          </w:p>
        </w:tc>
        <w:tc>
          <w:tcPr>
            <w:tcW w:w="626" w:type="pct"/>
          </w:tcPr>
          <w:p w:rsidR="00CC567D" w:rsidRPr="00BA0344" w:rsidRDefault="00CC567D" w:rsidP="00386A3F">
            <w:pPr>
              <w:ind w:left="426"/>
              <w:rPr>
                <w:rFonts w:ascii="Arial" w:eastAsia="Times New Roman" w:hAnsi="Arial" w:cs="Arial"/>
                <w:color w:val="000000" w:themeColor="text1"/>
                <w:sz w:val="24"/>
                <w:szCs w:val="24"/>
                <w:lang w:val="uk-UA"/>
              </w:rPr>
            </w:pPr>
          </w:p>
        </w:tc>
        <w:tc>
          <w:tcPr>
            <w:tcW w:w="711" w:type="pct"/>
            <w:gridSpan w:val="2"/>
          </w:tcPr>
          <w:p w:rsidR="00CC567D" w:rsidRPr="00AF1C9D" w:rsidRDefault="00CC567D" w:rsidP="00386A3F">
            <w:pPr>
              <w:ind w:left="426"/>
              <w:rPr>
                <w:rFonts w:ascii="Arial" w:eastAsia="Times New Roman" w:hAnsi="Arial" w:cs="Arial"/>
                <w:sz w:val="24"/>
                <w:szCs w:val="24"/>
                <w:lang w:val="uk-UA"/>
              </w:rPr>
            </w:pPr>
          </w:p>
        </w:tc>
        <w:tc>
          <w:tcPr>
            <w:tcW w:w="502" w:type="pct"/>
            <w:gridSpan w:val="2"/>
          </w:tcPr>
          <w:p w:rsidR="00CC567D" w:rsidRPr="00AF1C9D" w:rsidRDefault="00CC567D" w:rsidP="00386A3F">
            <w:pPr>
              <w:ind w:left="426"/>
              <w:rPr>
                <w:rFonts w:ascii="Arial" w:eastAsia="Times New Roman" w:hAnsi="Arial" w:cs="Arial"/>
                <w:sz w:val="24"/>
                <w:szCs w:val="24"/>
                <w:lang w:val="uk-UA"/>
              </w:rPr>
            </w:pPr>
          </w:p>
        </w:tc>
        <w:tc>
          <w:tcPr>
            <w:tcW w:w="595" w:type="pct"/>
            <w:gridSpan w:val="2"/>
          </w:tcPr>
          <w:p w:rsidR="00CC567D" w:rsidRPr="00AF1C9D" w:rsidRDefault="00CC567D" w:rsidP="00386A3F">
            <w:pPr>
              <w:ind w:left="426"/>
              <w:rPr>
                <w:rFonts w:ascii="Arial" w:eastAsia="Times New Roman" w:hAnsi="Arial" w:cs="Arial"/>
                <w:sz w:val="24"/>
                <w:szCs w:val="24"/>
                <w:lang w:val="uk-UA"/>
              </w:rPr>
            </w:pPr>
          </w:p>
        </w:tc>
        <w:tc>
          <w:tcPr>
            <w:tcW w:w="630" w:type="pct"/>
            <w:gridSpan w:val="2"/>
          </w:tcPr>
          <w:p w:rsidR="00CC567D" w:rsidRPr="00AF1C9D" w:rsidRDefault="00CC567D" w:rsidP="00386A3F">
            <w:pPr>
              <w:ind w:left="426"/>
              <w:rPr>
                <w:rFonts w:ascii="Arial" w:eastAsia="Times New Roman" w:hAnsi="Arial" w:cs="Arial"/>
                <w:sz w:val="24"/>
                <w:szCs w:val="24"/>
                <w:lang w:val="uk-UA"/>
              </w:rPr>
            </w:pPr>
          </w:p>
        </w:tc>
      </w:tr>
      <w:tr w:rsidR="00CC567D" w:rsidRPr="00AF1C9D" w:rsidTr="00CC567D">
        <w:trPr>
          <w:tblCellSpacing w:w="15" w:type="dxa"/>
        </w:trPr>
        <w:tc>
          <w:tcPr>
            <w:tcW w:w="707" w:type="pct"/>
            <w:hideMark/>
          </w:tcPr>
          <w:p w:rsidR="00E67109" w:rsidRPr="00BA0344" w:rsidRDefault="00E67109" w:rsidP="007A69DF">
            <w:pPr>
              <w:rPr>
                <w:rFonts w:ascii="Arial" w:eastAsia="Times New Roman" w:hAnsi="Arial" w:cs="Arial"/>
                <w:color w:val="000000" w:themeColor="text1"/>
                <w:sz w:val="24"/>
                <w:szCs w:val="24"/>
                <w:lang w:val="uk-UA"/>
              </w:rPr>
            </w:pPr>
          </w:p>
        </w:tc>
        <w:tc>
          <w:tcPr>
            <w:tcW w:w="502" w:type="pct"/>
            <w:gridSpan w:val="2"/>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595" w:type="pct"/>
            <w:gridSpan w:val="2"/>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626" w:type="pct"/>
            <w:hideMark/>
          </w:tcPr>
          <w:p w:rsidR="00E67109" w:rsidRPr="00BA0344" w:rsidRDefault="00E67109" w:rsidP="00386A3F">
            <w:pPr>
              <w:ind w:left="426"/>
              <w:rPr>
                <w:rFonts w:ascii="Arial" w:eastAsia="Times New Roman" w:hAnsi="Arial" w:cs="Arial"/>
                <w:color w:val="000000" w:themeColor="text1"/>
                <w:sz w:val="24"/>
                <w:szCs w:val="24"/>
                <w:lang w:val="uk-UA"/>
              </w:rPr>
            </w:pPr>
            <w:r w:rsidRPr="00BA0344">
              <w:rPr>
                <w:rFonts w:ascii="Arial" w:eastAsia="Times New Roman" w:hAnsi="Arial" w:cs="Arial"/>
                <w:color w:val="000000" w:themeColor="text1"/>
                <w:sz w:val="24"/>
                <w:szCs w:val="24"/>
                <w:lang w:val="uk-UA"/>
              </w:rPr>
              <w:t xml:space="preserve">  </w:t>
            </w:r>
          </w:p>
        </w:tc>
        <w:tc>
          <w:tcPr>
            <w:tcW w:w="711"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02"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595"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c>
          <w:tcPr>
            <w:tcW w:w="630" w:type="pct"/>
            <w:gridSpan w:val="2"/>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  </w:t>
            </w:r>
          </w:p>
        </w:tc>
      </w:tr>
      <w:tr w:rsidR="00E67109" w:rsidRPr="00AF1C9D" w:rsidTr="00CC567D">
        <w:trPr>
          <w:tblCellSpacing w:w="15" w:type="dxa"/>
        </w:trPr>
        <w:tc>
          <w:tcPr>
            <w:tcW w:w="2474" w:type="pct"/>
            <w:gridSpan w:val="6"/>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Загальна кількість кредитів ЄКТС: </w:t>
            </w:r>
          </w:p>
        </w:tc>
        <w:tc>
          <w:tcPr>
            <w:tcW w:w="2482" w:type="pct"/>
            <w:gridSpan w:val="8"/>
            <w:hideMark/>
          </w:tcPr>
          <w:p w:rsidR="00E67109" w:rsidRPr="00AF1C9D" w:rsidRDefault="00E67109" w:rsidP="00386A3F">
            <w:pPr>
              <w:ind w:left="426"/>
              <w:rPr>
                <w:rFonts w:ascii="Arial" w:eastAsia="Times New Roman" w:hAnsi="Arial" w:cs="Arial"/>
                <w:sz w:val="24"/>
                <w:szCs w:val="24"/>
                <w:lang w:val="uk-UA"/>
              </w:rPr>
            </w:pPr>
            <w:r w:rsidRPr="00AF1C9D">
              <w:rPr>
                <w:rFonts w:ascii="Arial" w:eastAsia="Times New Roman" w:hAnsi="Arial" w:cs="Arial"/>
                <w:sz w:val="24"/>
                <w:szCs w:val="24"/>
                <w:lang w:val="uk-UA"/>
              </w:rPr>
              <w:t xml:space="preserve">Загальна кількість кредитів ЄКТС: </w:t>
            </w:r>
          </w:p>
        </w:tc>
      </w:tr>
    </w:tbl>
    <w:p w:rsidR="007A69DF" w:rsidRDefault="007A69DF" w:rsidP="00386A3F">
      <w:pPr>
        <w:ind w:left="426"/>
        <w:rPr>
          <w:rFonts w:ascii="Arial" w:eastAsia="Times New Roman" w:hAnsi="Arial" w:cs="Arial"/>
          <w:sz w:val="24"/>
          <w:szCs w:val="24"/>
          <w:lang w:val="uk-UA"/>
        </w:rPr>
      </w:pPr>
    </w:p>
    <w:p w:rsidR="00E67109" w:rsidRPr="00AD4419" w:rsidRDefault="00E67109" w:rsidP="00386A3F">
      <w:pPr>
        <w:ind w:left="426"/>
        <w:rPr>
          <w:rFonts w:ascii="Arial" w:hAnsi="Arial" w:cs="Arial"/>
          <w:sz w:val="24"/>
          <w:szCs w:val="24"/>
          <w:lang w:val="uk-UA"/>
        </w:rPr>
      </w:pPr>
      <w:r w:rsidRPr="00AD4419">
        <w:rPr>
          <w:rFonts w:ascii="Arial" w:eastAsia="Times New Roman" w:hAnsi="Arial" w:cs="Arial"/>
          <w:sz w:val="24"/>
          <w:szCs w:val="24"/>
          <w:lang w:val="uk-UA"/>
        </w:rPr>
        <w:t xml:space="preserve">1.8 </w:t>
      </w:r>
      <w:r w:rsidRPr="00AD4419">
        <w:rPr>
          <w:rFonts w:ascii="Arial" w:hAnsi="Arial" w:cs="Arial"/>
          <w:sz w:val="24"/>
          <w:szCs w:val="24"/>
          <w:lang w:val="uk-UA"/>
        </w:rPr>
        <w:t>Керівник стажування у ХНАДУ</w:t>
      </w:r>
    </w:p>
    <w:p w:rsidR="00E67109" w:rsidRPr="00AD4419" w:rsidRDefault="00E67109" w:rsidP="00386A3F">
      <w:pPr>
        <w:ind w:left="426"/>
        <w:rPr>
          <w:rFonts w:ascii="Arial" w:eastAsia="Times New Roman" w:hAnsi="Arial" w:cs="Arial"/>
          <w:sz w:val="24"/>
          <w:szCs w:val="24"/>
          <w:lang w:val="uk-UA"/>
        </w:rPr>
      </w:pPr>
      <w:r w:rsidRPr="00AD4419">
        <w:rPr>
          <w:rFonts w:ascii="Arial" w:hAnsi="Arial" w:cs="Arial"/>
          <w:sz w:val="24"/>
          <w:szCs w:val="24"/>
          <w:lang w:val="uk-UA"/>
        </w:rPr>
        <w:t>1.9 Керівник стажування у ЗВО-партнері</w:t>
      </w:r>
    </w:p>
    <w:p w:rsidR="00E67109" w:rsidRPr="00AD4419" w:rsidRDefault="00E67109" w:rsidP="00386A3F">
      <w:pPr>
        <w:ind w:left="426"/>
        <w:rPr>
          <w:rFonts w:ascii="Arial" w:eastAsia="Times New Roman" w:hAnsi="Arial" w:cs="Arial"/>
          <w:sz w:val="24"/>
          <w:szCs w:val="24"/>
          <w:lang w:val="uk-UA"/>
        </w:rPr>
      </w:pPr>
      <w:r w:rsidRPr="00AD4419">
        <w:rPr>
          <w:rFonts w:ascii="Arial" w:eastAsia="Times New Roman" w:hAnsi="Arial" w:cs="Arial"/>
          <w:sz w:val="24"/>
          <w:szCs w:val="24"/>
          <w:lang w:val="uk-UA"/>
        </w:rPr>
        <w:t>1.8 Д</w:t>
      </w:r>
      <w:r>
        <w:rPr>
          <w:rFonts w:ascii="Arial" w:eastAsia="Times New Roman" w:hAnsi="Arial" w:cs="Arial"/>
          <w:sz w:val="24"/>
          <w:szCs w:val="24"/>
          <w:lang w:val="uk-UA"/>
        </w:rPr>
        <w:t>о</w:t>
      </w:r>
      <w:r w:rsidRPr="00AD4419">
        <w:rPr>
          <w:rFonts w:ascii="Arial" w:eastAsia="Times New Roman" w:hAnsi="Arial" w:cs="Arial"/>
          <w:sz w:val="24"/>
          <w:szCs w:val="24"/>
          <w:lang w:val="uk-UA"/>
        </w:rPr>
        <w:t>кумент, який Студент отримає після успішного завершення програми міжнародної академічної мобільності   (спільний диплом, диплом, сертифікат, академічна довідка тощо)</w:t>
      </w:r>
    </w:p>
    <w:p w:rsidR="00E67109" w:rsidRPr="00AD4419" w:rsidRDefault="00E67109" w:rsidP="00386A3F">
      <w:pPr>
        <w:ind w:left="426"/>
        <w:rPr>
          <w:rFonts w:ascii="Arial" w:eastAsia="Times New Roman" w:hAnsi="Arial" w:cs="Arial"/>
          <w:sz w:val="24"/>
          <w:szCs w:val="24"/>
          <w:lang w:val="uk-UA"/>
        </w:rPr>
      </w:pPr>
      <w:r w:rsidRPr="00AD4419">
        <w:rPr>
          <w:rFonts w:ascii="Arial" w:eastAsia="Times New Roman" w:hAnsi="Arial" w:cs="Arial"/>
          <w:sz w:val="24"/>
          <w:szCs w:val="24"/>
          <w:lang w:val="uk-UA"/>
        </w:rPr>
        <w:t>1.9. Фінансові умови участі у програмі міжнародної академічної мобільності</w:t>
      </w:r>
    </w:p>
    <w:p w:rsidR="00E67109" w:rsidRPr="00AD4419" w:rsidRDefault="00E67109" w:rsidP="00386A3F">
      <w:pPr>
        <w:tabs>
          <w:tab w:val="left" w:pos="7267"/>
        </w:tabs>
        <w:ind w:left="426"/>
        <w:rPr>
          <w:rFonts w:ascii="Arial" w:hAnsi="Arial" w:cs="Arial"/>
          <w:sz w:val="24"/>
          <w:szCs w:val="24"/>
          <w:lang w:val="uk-UA"/>
        </w:rPr>
      </w:pPr>
    </w:p>
    <w:p w:rsidR="00E67109" w:rsidRPr="00AD4419" w:rsidRDefault="00E67109" w:rsidP="00386A3F">
      <w:pPr>
        <w:pStyle w:val="a3"/>
        <w:numPr>
          <w:ilvl w:val="0"/>
          <w:numId w:val="3"/>
        </w:numPr>
        <w:tabs>
          <w:tab w:val="left" w:pos="284"/>
        </w:tabs>
        <w:ind w:left="426" w:firstLine="0"/>
        <w:jc w:val="center"/>
        <w:rPr>
          <w:rFonts w:ascii="Arial" w:hAnsi="Arial" w:cs="Arial"/>
          <w:b/>
          <w:sz w:val="24"/>
          <w:szCs w:val="24"/>
          <w:lang w:val="uk-UA"/>
        </w:rPr>
      </w:pPr>
      <w:r w:rsidRPr="00AD4419">
        <w:rPr>
          <w:rFonts w:ascii="Arial" w:hAnsi="Arial" w:cs="Arial"/>
          <w:b/>
          <w:sz w:val="24"/>
          <w:szCs w:val="24"/>
          <w:lang w:val="uk-UA"/>
        </w:rPr>
        <w:t>Права та обов’язки сторін</w:t>
      </w:r>
    </w:p>
    <w:p w:rsidR="00E67109" w:rsidRPr="00AD4419" w:rsidRDefault="00E67109" w:rsidP="00386A3F">
      <w:pPr>
        <w:pStyle w:val="a3"/>
        <w:numPr>
          <w:ilvl w:val="1"/>
          <w:numId w:val="4"/>
        </w:numPr>
        <w:tabs>
          <w:tab w:val="left" w:pos="851"/>
        </w:tabs>
        <w:ind w:left="426" w:firstLine="0"/>
        <w:rPr>
          <w:rFonts w:ascii="Arial" w:hAnsi="Arial" w:cs="Arial"/>
          <w:sz w:val="24"/>
          <w:szCs w:val="24"/>
          <w:lang w:val="uk-UA"/>
        </w:rPr>
      </w:pPr>
      <w:r w:rsidRPr="00AD4419">
        <w:rPr>
          <w:rFonts w:ascii="Arial" w:hAnsi="Arial" w:cs="Arial"/>
          <w:sz w:val="24"/>
          <w:szCs w:val="24"/>
          <w:lang w:val="uk-UA"/>
        </w:rPr>
        <w:t>ХНАДУ зобов’язаний:</w:t>
      </w:r>
    </w:p>
    <w:p w:rsidR="00E67109" w:rsidRPr="00AD4419" w:rsidRDefault="00E67109" w:rsidP="00386A3F">
      <w:pPr>
        <w:tabs>
          <w:tab w:val="left" w:pos="-142"/>
          <w:tab w:val="left" w:pos="1134"/>
        </w:tabs>
        <w:ind w:left="426"/>
        <w:jc w:val="both"/>
        <w:rPr>
          <w:rFonts w:ascii="Arial" w:hAnsi="Arial" w:cs="Arial"/>
          <w:sz w:val="24"/>
          <w:szCs w:val="24"/>
          <w:lang w:val="uk-UA"/>
        </w:rPr>
      </w:pPr>
      <w:r w:rsidRPr="00AD4419">
        <w:rPr>
          <w:rFonts w:ascii="Arial" w:hAnsi="Arial" w:cs="Arial"/>
          <w:sz w:val="24"/>
          <w:szCs w:val="24"/>
          <w:lang w:val="uk-UA"/>
        </w:rPr>
        <w:t>1)</w:t>
      </w:r>
      <w:r w:rsidRPr="00AD4419">
        <w:rPr>
          <w:rFonts w:ascii="Arial" w:hAnsi="Arial" w:cs="Arial"/>
          <w:sz w:val="24"/>
          <w:szCs w:val="24"/>
          <w:lang w:val="uk-UA"/>
        </w:rPr>
        <w:tab/>
        <w:t>забезпечити консультативну допомогу Учаснику від кафедри/факультету у визначенні переліку дисциплін для вивчення;</w:t>
      </w:r>
    </w:p>
    <w:p w:rsidR="00E67109" w:rsidRPr="00592508" w:rsidRDefault="00E67109" w:rsidP="00386A3F">
      <w:pPr>
        <w:tabs>
          <w:tab w:val="left" w:pos="-142"/>
          <w:tab w:val="left" w:pos="1134"/>
        </w:tabs>
        <w:ind w:left="426"/>
        <w:jc w:val="both"/>
        <w:rPr>
          <w:rFonts w:ascii="Arial" w:hAnsi="Arial" w:cs="Arial"/>
          <w:sz w:val="24"/>
          <w:szCs w:val="24"/>
          <w:lang w:val="uk-UA"/>
        </w:rPr>
      </w:pPr>
      <w:r w:rsidRPr="00AD4419">
        <w:rPr>
          <w:rFonts w:ascii="Arial" w:hAnsi="Arial" w:cs="Arial"/>
          <w:sz w:val="24"/>
          <w:szCs w:val="24"/>
          <w:lang w:val="uk-UA"/>
        </w:rPr>
        <w:t>2) на основі офіційного запрошення ЗВО-партнера надати допомогу Учаснику щодо оформлення документів для</w:t>
      </w:r>
      <w:r w:rsidRPr="00592508">
        <w:rPr>
          <w:rFonts w:ascii="Arial" w:hAnsi="Arial" w:cs="Arial"/>
          <w:sz w:val="24"/>
          <w:szCs w:val="24"/>
          <w:lang w:val="uk-UA"/>
        </w:rPr>
        <w:t xml:space="preserve"> навчання або стажування за програмами академічної мобільності; </w:t>
      </w:r>
    </w:p>
    <w:p w:rsidR="00E67109" w:rsidRPr="00592508" w:rsidRDefault="00E67109" w:rsidP="00386A3F">
      <w:pPr>
        <w:tabs>
          <w:tab w:val="left" w:pos="-142"/>
          <w:tab w:val="left" w:pos="1134"/>
        </w:tabs>
        <w:ind w:left="426"/>
        <w:jc w:val="both"/>
        <w:rPr>
          <w:rFonts w:ascii="Arial" w:hAnsi="Arial" w:cs="Arial"/>
          <w:sz w:val="24"/>
          <w:szCs w:val="24"/>
          <w:lang w:val="uk-UA"/>
        </w:rPr>
      </w:pPr>
      <w:r w:rsidRPr="00592508">
        <w:rPr>
          <w:rFonts w:ascii="Arial" w:hAnsi="Arial" w:cs="Arial"/>
          <w:sz w:val="24"/>
          <w:szCs w:val="24"/>
          <w:lang w:val="uk-UA"/>
        </w:rPr>
        <w:t xml:space="preserve">3) визначити очікувані результати навчання за програмою академічної мобільності в знаннях, уміннях, </w:t>
      </w:r>
      <w:proofErr w:type="spellStart"/>
      <w:r w:rsidRPr="00592508">
        <w:rPr>
          <w:rFonts w:ascii="Arial" w:hAnsi="Arial" w:cs="Arial"/>
          <w:sz w:val="24"/>
          <w:szCs w:val="24"/>
          <w:lang w:val="uk-UA"/>
        </w:rPr>
        <w:t>компетент</w:t>
      </w:r>
      <w:r>
        <w:rPr>
          <w:rFonts w:ascii="Arial" w:hAnsi="Arial" w:cs="Arial"/>
          <w:sz w:val="24"/>
          <w:szCs w:val="24"/>
          <w:lang w:val="uk-UA"/>
        </w:rPr>
        <w:t>н</w:t>
      </w:r>
      <w:r w:rsidRPr="00592508">
        <w:rPr>
          <w:rFonts w:ascii="Arial" w:hAnsi="Arial" w:cs="Arial"/>
          <w:sz w:val="24"/>
          <w:szCs w:val="24"/>
          <w:lang w:val="uk-UA"/>
        </w:rPr>
        <w:t>остях</w:t>
      </w:r>
      <w:proofErr w:type="spellEnd"/>
      <w:r w:rsidRPr="00592508">
        <w:rPr>
          <w:rFonts w:ascii="Arial" w:hAnsi="Arial" w:cs="Arial"/>
          <w:sz w:val="24"/>
          <w:szCs w:val="24"/>
          <w:lang w:val="uk-UA"/>
        </w:rPr>
        <w:t>, що отримуються;</w:t>
      </w:r>
    </w:p>
    <w:p w:rsidR="00E67109" w:rsidRPr="00592508" w:rsidRDefault="00E67109" w:rsidP="00386A3F">
      <w:pPr>
        <w:tabs>
          <w:tab w:val="left" w:pos="-142"/>
          <w:tab w:val="left" w:pos="1134"/>
        </w:tabs>
        <w:ind w:left="426"/>
        <w:jc w:val="both"/>
        <w:rPr>
          <w:rFonts w:ascii="Arial" w:hAnsi="Arial" w:cs="Arial"/>
          <w:sz w:val="24"/>
          <w:szCs w:val="24"/>
          <w:lang w:val="uk-UA"/>
        </w:rPr>
      </w:pPr>
      <w:r>
        <w:rPr>
          <w:rFonts w:ascii="Arial" w:hAnsi="Arial" w:cs="Arial"/>
          <w:sz w:val="24"/>
          <w:szCs w:val="24"/>
          <w:lang w:val="uk-UA"/>
        </w:rPr>
        <w:t xml:space="preserve">4) </w:t>
      </w:r>
      <w:r w:rsidRPr="00592508">
        <w:rPr>
          <w:rFonts w:ascii="Arial" w:hAnsi="Arial" w:cs="Arial"/>
          <w:sz w:val="24"/>
          <w:szCs w:val="24"/>
          <w:lang w:val="uk-UA"/>
        </w:rPr>
        <w:t>перед початком реалізації програми академічної мобільності ознайомити Учасника з її фінансовими умовами;</w:t>
      </w:r>
    </w:p>
    <w:p w:rsidR="00E67109" w:rsidRPr="00871376" w:rsidRDefault="00E67109" w:rsidP="00386A3F">
      <w:pPr>
        <w:pStyle w:val="a3"/>
        <w:numPr>
          <w:ilvl w:val="0"/>
          <w:numId w:val="5"/>
        </w:numPr>
        <w:tabs>
          <w:tab w:val="left" w:pos="-142"/>
          <w:tab w:val="left" w:pos="1134"/>
        </w:tabs>
        <w:ind w:left="426" w:firstLine="0"/>
        <w:jc w:val="both"/>
        <w:rPr>
          <w:rFonts w:ascii="Arial" w:hAnsi="Arial" w:cs="Arial"/>
          <w:b/>
          <w:i/>
          <w:sz w:val="24"/>
          <w:szCs w:val="24"/>
          <w:lang w:val="uk-UA"/>
        </w:rPr>
      </w:pPr>
      <w:r w:rsidRPr="00871376">
        <w:rPr>
          <w:rFonts w:ascii="Arial" w:hAnsi="Arial" w:cs="Arial"/>
          <w:sz w:val="24"/>
          <w:szCs w:val="24"/>
          <w:lang w:val="uk-UA"/>
        </w:rPr>
        <w:t xml:space="preserve">при невиконанні програми навчання (стажування) у ЗВО-партнері запропонувати Учаснику після повернення до </w:t>
      </w:r>
      <w:r>
        <w:rPr>
          <w:rFonts w:ascii="Arial" w:hAnsi="Arial" w:cs="Arial"/>
          <w:sz w:val="24"/>
          <w:szCs w:val="24"/>
          <w:lang w:val="uk-UA"/>
        </w:rPr>
        <w:t>ХНАДУ</w:t>
      </w:r>
      <w:r w:rsidRPr="00871376">
        <w:rPr>
          <w:rFonts w:ascii="Arial" w:hAnsi="Arial" w:cs="Arial"/>
          <w:sz w:val="24"/>
          <w:szCs w:val="24"/>
          <w:lang w:val="uk-UA"/>
        </w:rPr>
        <w:t xml:space="preserve"> індивідуальний графік ліквідації академічної заборгованості або повторний курс навчання за рахунок коштів фізичних чи юридичних осіб; </w:t>
      </w:r>
    </w:p>
    <w:p w:rsidR="00E67109" w:rsidRPr="00AF22EB" w:rsidRDefault="00E67109" w:rsidP="00386A3F">
      <w:pPr>
        <w:ind w:left="426"/>
        <w:rPr>
          <w:rFonts w:ascii="Arial" w:hAnsi="Arial" w:cs="Arial"/>
          <w:sz w:val="24"/>
          <w:szCs w:val="24"/>
          <w:lang w:val="uk-UA"/>
        </w:rPr>
      </w:pPr>
      <w:r w:rsidRPr="00AF22EB">
        <w:rPr>
          <w:rFonts w:ascii="Arial" w:hAnsi="Arial" w:cs="Arial"/>
          <w:sz w:val="24"/>
          <w:szCs w:val="24"/>
          <w:lang w:val="uk-UA"/>
        </w:rPr>
        <w:t>2.2 Учасник зобов’язаний:</w:t>
      </w:r>
    </w:p>
    <w:p w:rsidR="00E67109" w:rsidRPr="00AF22EB" w:rsidRDefault="00E67109" w:rsidP="00386A3F">
      <w:pPr>
        <w:tabs>
          <w:tab w:val="left" w:pos="1134"/>
        </w:tabs>
        <w:ind w:left="426"/>
        <w:jc w:val="both"/>
        <w:rPr>
          <w:rFonts w:ascii="Arial" w:hAnsi="Arial" w:cs="Arial"/>
          <w:sz w:val="24"/>
          <w:szCs w:val="24"/>
          <w:vertAlign w:val="superscript"/>
          <w:lang w:val="uk-UA"/>
        </w:rPr>
      </w:pPr>
      <w:r>
        <w:rPr>
          <w:rFonts w:ascii="Arial" w:hAnsi="Arial" w:cs="Arial"/>
          <w:sz w:val="24"/>
          <w:szCs w:val="24"/>
          <w:lang w:val="uk-UA"/>
        </w:rPr>
        <w:t xml:space="preserve">1) </w:t>
      </w:r>
      <w:r w:rsidRPr="00AF22EB">
        <w:rPr>
          <w:rFonts w:ascii="Arial" w:hAnsi="Arial" w:cs="Arial"/>
          <w:sz w:val="24"/>
          <w:szCs w:val="24"/>
          <w:lang w:val="uk-UA"/>
        </w:rPr>
        <w:t>ознайомитися з академічною програмою ЗВО-партнера до початку реалізації програми академічної мобільності;</w:t>
      </w:r>
    </w:p>
    <w:p w:rsidR="00E67109" w:rsidRPr="00AF22EB" w:rsidRDefault="00E67109" w:rsidP="00386A3F">
      <w:pPr>
        <w:tabs>
          <w:tab w:val="left" w:pos="1134"/>
        </w:tabs>
        <w:ind w:left="426"/>
        <w:jc w:val="both"/>
        <w:rPr>
          <w:rFonts w:ascii="Arial" w:hAnsi="Arial" w:cs="Arial"/>
          <w:sz w:val="24"/>
          <w:szCs w:val="24"/>
          <w:vertAlign w:val="superscript"/>
          <w:lang w:val="uk-UA"/>
        </w:rPr>
      </w:pPr>
      <w:r>
        <w:rPr>
          <w:rFonts w:ascii="Arial" w:hAnsi="Arial" w:cs="Arial"/>
          <w:sz w:val="24"/>
          <w:szCs w:val="24"/>
          <w:lang w:val="uk-UA"/>
        </w:rPr>
        <w:t xml:space="preserve">2) </w:t>
      </w:r>
      <w:r w:rsidRPr="00AF22EB">
        <w:rPr>
          <w:rFonts w:ascii="Arial" w:hAnsi="Arial" w:cs="Arial"/>
          <w:sz w:val="24"/>
          <w:szCs w:val="24"/>
          <w:lang w:val="uk-UA"/>
        </w:rPr>
        <w:t>виконати програму навчання (стажування) ЗВО-партнера, отримати заплановані результати навчання в повному обсязі;</w:t>
      </w:r>
    </w:p>
    <w:p w:rsidR="00E67109" w:rsidRPr="00AF22EB" w:rsidRDefault="00E67109" w:rsidP="00386A3F">
      <w:pPr>
        <w:tabs>
          <w:tab w:val="left" w:pos="1134"/>
        </w:tabs>
        <w:ind w:left="426"/>
        <w:jc w:val="both"/>
        <w:rPr>
          <w:rFonts w:ascii="Arial" w:hAnsi="Arial" w:cs="Arial"/>
          <w:sz w:val="24"/>
          <w:szCs w:val="24"/>
          <w:vertAlign w:val="superscript"/>
          <w:lang w:val="uk-UA"/>
        </w:rPr>
      </w:pPr>
      <w:r>
        <w:rPr>
          <w:rFonts w:ascii="Arial" w:hAnsi="Arial" w:cs="Arial"/>
          <w:sz w:val="24"/>
          <w:szCs w:val="24"/>
          <w:lang w:val="uk-UA"/>
        </w:rPr>
        <w:t xml:space="preserve">3) </w:t>
      </w:r>
      <w:r w:rsidRPr="00AF22EB">
        <w:rPr>
          <w:rFonts w:ascii="Arial" w:hAnsi="Arial" w:cs="Arial"/>
          <w:sz w:val="24"/>
          <w:szCs w:val="24"/>
          <w:lang w:val="uk-UA"/>
        </w:rPr>
        <w:t xml:space="preserve">попередити </w:t>
      </w:r>
      <w:r>
        <w:rPr>
          <w:rFonts w:ascii="Arial" w:hAnsi="Arial" w:cs="Arial"/>
          <w:sz w:val="24"/>
          <w:szCs w:val="24"/>
          <w:lang w:val="uk-UA"/>
        </w:rPr>
        <w:t xml:space="preserve">кафедру/деканат </w:t>
      </w:r>
      <w:r w:rsidRPr="00AF22EB">
        <w:rPr>
          <w:rFonts w:ascii="Arial" w:hAnsi="Arial" w:cs="Arial"/>
          <w:sz w:val="24"/>
          <w:szCs w:val="24"/>
          <w:lang w:val="uk-UA"/>
        </w:rPr>
        <w:t>про зміни в навчальній програмі (програмі стажування) ЗВО-партнера;</w:t>
      </w:r>
    </w:p>
    <w:p w:rsidR="00E67109" w:rsidRPr="00AF22EB" w:rsidRDefault="00E67109" w:rsidP="00386A3F">
      <w:pPr>
        <w:tabs>
          <w:tab w:val="left" w:pos="1134"/>
        </w:tabs>
        <w:ind w:left="426"/>
        <w:jc w:val="both"/>
        <w:rPr>
          <w:rFonts w:ascii="Arial" w:hAnsi="Arial" w:cs="Arial"/>
          <w:sz w:val="24"/>
          <w:szCs w:val="24"/>
          <w:vertAlign w:val="superscript"/>
          <w:lang w:val="uk-UA"/>
        </w:rPr>
      </w:pPr>
      <w:r>
        <w:rPr>
          <w:rFonts w:ascii="Arial" w:hAnsi="Arial" w:cs="Arial"/>
          <w:sz w:val="24"/>
          <w:szCs w:val="24"/>
          <w:lang w:val="uk-UA"/>
        </w:rPr>
        <w:t xml:space="preserve">4) </w:t>
      </w:r>
      <w:r w:rsidRPr="00AF22EB">
        <w:rPr>
          <w:rFonts w:ascii="Arial" w:hAnsi="Arial" w:cs="Arial"/>
          <w:sz w:val="24"/>
          <w:szCs w:val="24"/>
          <w:lang w:val="uk-UA"/>
        </w:rPr>
        <w:t>дотримуватися правил та внутрішнього розпорядку ЗВО-партнера;</w:t>
      </w:r>
    </w:p>
    <w:p w:rsidR="00E67109" w:rsidRPr="00AF22EB" w:rsidRDefault="00E67109" w:rsidP="00386A3F">
      <w:pPr>
        <w:tabs>
          <w:tab w:val="left" w:pos="1134"/>
        </w:tabs>
        <w:ind w:left="426"/>
        <w:jc w:val="both"/>
        <w:rPr>
          <w:rFonts w:ascii="Arial" w:hAnsi="Arial" w:cs="Arial"/>
          <w:sz w:val="24"/>
          <w:szCs w:val="24"/>
          <w:vertAlign w:val="superscript"/>
          <w:lang w:val="uk-UA"/>
        </w:rPr>
      </w:pPr>
      <w:r>
        <w:rPr>
          <w:rFonts w:ascii="Arial" w:hAnsi="Arial" w:cs="Arial"/>
          <w:sz w:val="24"/>
          <w:szCs w:val="24"/>
          <w:lang w:val="uk-UA"/>
        </w:rPr>
        <w:t xml:space="preserve">5) </w:t>
      </w:r>
      <w:r w:rsidRPr="00AF22EB">
        <w:rPr>
          <w:rFonts w:ascii="Arial" w:hAnsi="Arial" w:cs="Arial"/>
          <w:sz w:val="24"/>
          <w:szCs w:val="24"/>
          <w:lang w:val="uk-UA"/>
        </w:rPr>
        <w:t xml:space="preserve">протягом тижня після закінчення терміну реалізації програми академічної мобільності надати до </w:t>
      </w:r>
      <w:r>
        <w:rPr>
          <w:rFonts w:ascii="Arial" w:hAnsi="Arial" w:cs="Arial"/>
          <w:sz w:val="24"/>
          <w:szCs w:val="24"/>
          <w:lang w:val="uk-UA"/>
        </w:rPr>
        <w:t>ХНАДУ</w:t>
      </w:r>
      <w:r w:rsidRPr="00AF22EB">
        <w:rPr>
          <w:rFonts w:ascii="Arial" w:hAnsi="Arial" w:cs="Arial"/>
          <w:sz w:val="24"/>
          <w:szCs w:val="24"/>
          <w:lang w:val="uk-UA"/>
        </w:rPr>
        <w:t xml:space="preserve"> документи, видані ЗВО-партнером, які засвідчують виконання умов програми академічної мобільності.</w:t>
      </w:r>
    </w:p>
    <w:p w:rsidR="00E67109" w:rsidRPr="00AF22EB" w:rsidRDefault="00E67109" w:rsidP="00386A3F">
      <w:pPr>
        <w:ind w:left="426"/>
        <w:jc w:val="both"/>
        <w:rPr>
          <w:rFonts w:ascii="Arial" w:hAnsi="Arial" w:cs="Arial"/>
          <w:sz w:val="24"/>
          <w:szCs w:val="24"/>
          <w:lang w:val="uk-UA"/>
        </w:rPr>
      </w:pPr>
      <w:r w:rsidRPr="00AF22EB">
        <w:rPr>
          <w:rFonts w:ascii="Arial" w:hAnsi="Arial" w:cs="Arial"/>
          <w:sz w:val="24"/>
          <w:szCs w:val="24"/>
          <w:lang w:val="uk-UA"/>
        </w:rPr>
        <w:t>2.3 ХНАДУ має право</w:t>
      </w:r>
      <w:r w:rsidRPr="00AF22EB">
        <w:rPr>
          <w:rFonts w:ascii="Arial" w:hAnsi="Arial" w:cs="Arial"/>
          <w:b/>
          <w:sz w:val="24"/>
          <w:szCs w:val="24"/>
          <w:lang w:val="uk-UA"/>
        </w:rPr>
        <w:t xml:space="preserve"> </w:t>
      </w:r>
      <w:r w:rsidRPr="00AF22EB">
        <w:rPr>
          <w:rFonts w:ascii="Arial" w:hAnsi="Arial" w:cs="Arial"/>
          <w:sz w:val="24"/>
          <w:szCs w:val="24"/>
          <w:lang w:val="uk-UA"/>
        </w:rPr>
        <w:t xml:space="preserve">призупинити дію даного договору за порушення умов договору, порушення Статуту </w:t>
      </w:r>
      <w:r>
        <w:rPr>
          <w:rFonts w:ascii="Arial" w:hAnsi="Arial" w:cs="Arial"/>
          <w:sz w:val="24"/>
          <w:szCs w:val="24"/>
          <w:lang w:val="uk-UA"/>
        </w:rPr>
        <w:t>ХНАДУ</w:t>
      </w:r>
      <w:r w:rsidRPr="00AF22EB">
        <w:rPr>
          <w:rFonts w:ascii="Arial" w:hAnsi="Arial" w:cs="Arial"/>
          <w:sz w:val="24"/>
          <w:szCs w:val="24"/>
          <w:lang w:val="uk-UA"/>
        </w:rPr>
        <w:t xml:space="preserve"> та в інших випадках, передбачених чинним законодавством України.</w:t>
      </w:r>
    </w:p>
    <w:p w:rsidR="00E67109" w:rsidRPr="00AF22EB" w:rsidRDefault="00E67109" w:rsidP="00386A3F">
      <w:pPr>
        <w:ind w:left="426"/>
        <w:jc w:val="both"/>
        <w:rPr>
          <w:rFonts w:ascii="Arial" w:hAnsi="Arial" w:cs="Arial"/>
          <w:sz w:val="24"/>
          <w:szCs w:val="24"/>
          <w:lang w:val="uk-UA"/>
        </w:rPr>
      </w:pPr>
      <w:r w:rsidRPr="00AF22EB">
        <w:rPr>
          <w:rFonts w:ascii="Arial" w:hAnsi="Arial" w:cs="Arial"/>
          <w:sz w:val="24"/>
          <w:szCs w:val="24"/>
          <w:lang w:val="uk-UA"/>
        </w:rPr>
        <w:t>2.4 Учасник має право:</w:t>
      </w:r>
    </w:p>
    <w:p w:rsidR="00E67109" w:rsidRDefault="00E67109" w:rsidP="00386A3F">
      <w:pPr>
        <w:tabs>
          <w:tab w:val="left" w:pos="0"/>
          <w:tab w:val="left" w:pos="1134"/>
        </w:tabs>
        <w:ind w:left="426"/>
        <w:jc w:val="right"/>
        <w:rPr>
          <w:rFonts w:ascii="Arial" w:hAnsi="Arial" w:cs="Arial"/>
          <w:sz w:val="24"/>
          <w:szCs w:val="24"/>
          <w:lang w:val="uk-UA"/>
        </w:rPr>
      </w:pPr>
      <w:r>
        <w:rPr>
          <w:rFonts w:ascii="Arial" w:hAnsi="Arial" w:cs="Arial"/>
          <w:sz w:val="24"/>
          <w:szCs w:val="24"/>
          <w:lang w:val="uk-UA"/>
        </w:rPr>
        <w:t>Продовження Додатку А</w:t>
      </w:r>
    </w:p>
    <w:p w:rsidR="00E67109" w:rsidRPr="00AF22EB" w:rsidRDefault="00E67109" w:rsidP="00386A3F">
      <w:pPr>
        <w:tabs>
          <w:tab w:val="left" w:pos="0"/>
          <w:tab w:val="left" w:pos="1134"/>
        </w:tabs>
        <w:ind w:left="426"/>
        <w:jc w:val="both"/>
        <w:rPr>
          <w:rFonts w:ascii="Arial" w:hAnsi="Arial" w:cs="Arial"/>
          <w:sz w:val="24"/>
          <w:szCs w:val="24"/>
          <w:lang w:val="uk-UA"/>
        </w:rPr>
      </w:pPr>
      <w:r>
        <w:rPr>
          <w:rFonts w:ascii="Arial" w:hAnsi="Arial" w:cs="Arial"/>
          <w:sz w:val="24"/>
          <w:szCs w:val="24"/>
          <w:lang w:val="uk-UA"/>
        </w:rPr>
        <w:t xml:space="preserve">1) </w:t>
      </w:r>
      <w:r w:rsidRPr="00AF22EB">
        <w:rPr>
          <w:rFonts w:ascii="Arial" w:hAnsi="Arial" w:cs="Arial"/>
          <w:sz w:val="24"/>
          <w:szCs w:val="24"/>
          <w:lang w:val="uk-UA"/>
        </w:rPr>
        <w:t>на академічну відпустку на період участі у програмі академічної мобільності;</w:t>
      </w:r>
    </w:p>
    <w:p w:rsidR="00E67109" w:rsidRPr="00AF22EB" w:rsidRDefault="00E67109" w:rsidP="00386A3F">
      <w:pPr>
        <w:tabs>
          <w:tab w:val="left" w:pos="0"/>
          <w:tab w:val="left" w:pos="1134"/>
        </w:tabs>
        <w:ind w:left="426"/>
        <w:jc w:val="both"/>
        <w:rPr>
          <w:rFonts w:ascii="Arial" w:hAnsi="Arial" w:cs="Arial"/>
          <w:sz w:val="24"/>
          <w:szCs w:val="24"/>
          <w:lang w:val="uk-UA"/>
        </w:rPr>
      </w:pPr>
      <w:r>
        <w:rPr>
          <w:rFonts w:ascii="Arial" w:hAnsi="Arial" w:cs="Arial"/>
          <w:sz w:val="24"/>
          <w:szCs w:val="24"/>
          <w:lang w:val="uk-UA"/>
        </w:rPr>
        <w:lastRenderedPageBreak/>
        <w:t xml:space="preserve">2) </w:t>
      </w:r>
      <w:r w:rsidRPr="00AF22EB">
        <w:rPr>
          <w:rFonts w:ascii="Arial" w:hAnsi="Arial" w:cs="Arial"/>
          <w:sz w:val="24"/>
          <w:szCs w:val="24"/>
          <w:lang w:val="uk-UA"/>
        </w:rPr>
        <w:t>у разі успішного виконання програми академічної мобільності</w:t>
      </w:r>
      <w:r>
        <w:rPr>
          <w:rFonts w:ascii="Arial" w:hAnsi="Arial" w:cs="Arial"/>
          <w:sz w:val="24"/>
          <w:szCs w:val="24"/>
          <w:lang w:val="uk-UA"/>
        </w:rPr>
        <w:t xml:space="preserve"> </w:t>
      </w:r>
      <w:r w:rsidRPr="00AF22EB">
        <w:rPr>
          <w:rFonts w:ascii="Arial" w:hAnsi="Arial" w:cs="Arial"/>
          <w:sz w:val="24"/>
          <w:szCs w:val="24"/>
          <w:lang w:val="uk-UA"/>
        </w:rPr>
        <w:t>на визнання здобутих кредитів (</w:t>
      </w:r>
      <w:proofErr w:type="spellStart"/>
      <w:r w:rsidRPr="00AF22EB">
        <w:rPr>
          <w:rFonts w:ascii="Arial" w:hAnsi="Arial" w:cs="Arial"/>
          <w:sz w:val="24"/>
          <w:szCs w:val="24"/>
          <w:lang w:val="uk-UA"/>
        </w:rPr>
        <w:t>компетентностей</w:t>
      </w:r>
      <w:proofErr w:type="spellEnd"/>
      <w:r w:rsidRPr="00AF22EB">
        <w:rPr>
          <w:rFonts w:ascii="Arial" w:hAnsi="Arial" w:cs="Arial"/>
          <w:sz w:val="24"/>
          <w:szCs w:val="24"/>
          <w:lang w:val="uk-UA"/>
        </w:rPr>
        <w:t xml:space="preserve">) в </w:t>
      </w:r>
      <w:r>
        <w:rPr>
          <w:rFonts w:ascii="Arial" w:hAnsi="Arial" w:cs="Arial"/>
          <w:sz w:val="24"/>
          <w:szCs w:val="24"/>
          <w:lang w:val="uk-UA"/>
        </w:rPr>
        <w:t>ХНАДУ</w:t>
      </w:r>
      <w:r w:rsidRPr="00AF22EB">
        <w:rPr>
          <w:rFonts w:ascii="Arial" w:hAnsi="Arial" w:cs="Arial"/>
          <w:sz w:val="24"/>
          <w:szCs w:val="24"/>
          <w:lang w:val="uk-UA"/>
        </w:rPr>
        <w:t xml:space="preserve"> на основі довідки (диплому, сертифікату) про результати навчання (стажування), виданих ЗВО-партнером;</w:t>
      </w:r>
    </w:p>
    <w:p w:rsidR="00E67109" w:rsidRPr="00AF22EB" w:rsidRDefault="00E67109" w:rsidP="00386A3F">
      <w:pPr>
        <w:tabs>
          <w:tab w:val="left" w:pos="0"/>
          <w:tab w:val="left" w:pos="1134"/>
        </w:tabs>
        <w:ind w:left="426"/>
        <w:jc w:val="both"/>
        <w:rPr>
          <w:rFonts w:ascii="Arial" w:hAnsi="Arial" w:cs="Arial"/>
          <w:sz w:val="24"/>
          <w:szCs w:val="24"/>
          <w:lang w:val="uk-UA"/>
        </w:rPr>
      </w:pPr>
      <w:r>
        <w:rPr>
          <w:rFonts w:ascii="Arial" w:hAnsi="Arial" w:cs="Arial"/>
          <w:sz w:val="24"/>
          <w:szCs w:val="24"/>
          <w:lang w:val="uk-UA"/>
        </w:rPr>
        <w:t xml:space="preserve">3) </w:t>
      </w:r>
      <w:r w:rsidRPr="00AF22EB">
        <w:rPr>
          <w:rFonts w:ascii="Arial" w:hAnsi="Arial" w:cs="Arial"/>
          <w:sz w:val="24"/>
          <w:szCs w:val="24"/>
          <w:lang w:val="uk-UA"/>
        </w:rPr>
        <w:t>на збереження місця навчання протягом періоду реалізації програми академічної мобільності визначеного в пункті 1 даного договору.</w:t>
      </w:r>
    </w:p>
    <w:p w:rsidR="00E67109" w:rsidRPr="00871376" w:rsidRDefault="00E67109" w:rsidP="00386A3F">
      <w:pPr>
        <w:pStyle w:val="a3"/>
        <w:tabs>
          <w:tab w:val="left" w:pos="1276"/>
        </w:tabs>
        <w:ind w:left="426"/>
        <w:jc w:val="both"/>
        <w:rPr>
          <w:rFonts w:ascii="Arial" w:hAnsi="Arial" w:cs="Arial"/>
          <w:sz w:val="24"/>
          <w:szCs w:val="24"/>
          <w:lang w:val="uk-UA"/>
        </w:rPr>
      </w:pPr>
    </w:p>
    <w:p w:rsidR="00E67109" w:rsidRPr="00871376" w:rsidRDefault="00E67109" w:rsidP="00386A3F">
      <w:pPr>
        <w:pStyle w:val="a3"/>
        <w:numPr>
          <w:ilvl w:val="0"/>
          <w:numId w:val="1"/>
        </w:numPr>
        <w:ind w:left="426" w:firstLine="0"/>
        <w:jc w:val="center"/>
        <w:rPr>
          <w:rFonts w:ascii="Arial" w:hAnsi="Arial" w:cs="Arial"/>
          <w:b/>
          <w:sz w:val="24"/>
          <w:szCs w:val="24"/>
          <w:lang w:val="uk-UA"/>
        </w:rPr>
      </w:pPr>
      <w:r w:rsidRPr="00871376">
        <w:rPr>
          <w:rFonts w:ascii="Arial" w:hAnsi="Arial" w:cs="Arial"/>
          <w:b/>
          <w:sz w:val="24"/>
          <w:szCs w:val="24"/>
          <w:lang w:val="uk-UA"/>
        </w:rPr>
        <w:t>Фінансові  умови</w:t>
      </w:r>
    </w:p>
    <w:p w:rsidR="00E67109" w:rsidRDefault="00E67109" w:rsidP="00386A3F">
      <w:pPr>
        <w:tabs>
          <w:tab w:val="left" w:pos="709"/>
          <w:tab w:val="left" w:pos="1276"/>
        </w:tabs>
        <w:ind w:left="426"/>
        <w:jc w:val="both"/>
        <w:rPr>
          <w:rFonts w:ascii="Arial" w:hAnsi="Arial" w:cs="Arial"/>
          <w:sz w:val="24"/>
          <w:szCs w:val="24"/>
          <w:lang w:val="uk-UA"/>
        </w:rPr>
      </w:pPr>
      <w:r>
        <w:rPr>
          <w:rFonts w:ascii="Arial" w:hAnsi="Arial" w:cs="Arial"/>
          <w:sz w:val="24"/>
          <w:szCs w:val="24"/>
          <w:lang w:val="uk-UA"/>
        </w:rPr>
        <w:t xml:space="preserve">3.1 </w:t>
      </w:r>
      <w:r w:rsidRPr="00AF22EB">
        <w:rPr>
          <w:rFonts w:ascii="Arial" w:hAnsi="Arial" w:cs="Arial"/>
          <w:sz w:val="24"/>
          <w:szCs w:val="24"/>
          <w:lang w:val="uk-UA"/>
        </w:rPr>
        <w:t xml:space="preserve">Виплата в </w:t>
      </w:r>
      <w:r>
        <w:rPr>
          <w:rFonts w:ascii="Arial" w:hAnsi="Arial" w:cs="Arial"/>
          <w:sz w:val="24"/>
          <w:szCs w:val="24"/>
          <w:lang w:val="uk-UA"/>
        </w:rPr>
        <w:t>ХНАДУ</w:t>
      </w:r>
      <w:r w:rsidRPr="00AF22EB">
        <w:rPr>
          <w:rFonts w:ascii="Arial" w:hAnsi="Arial" w:cs="Arial"/>
          <w:sz w:val="24"/>
          <w:szCs w:val="24"/>
          <w:lang w:val="uk-UA"/>
        </w:rPr>
        <w:t xml:space="preserve"> стипендії Учаснику на період академічної мобільності</w:t>
      </w:r>
    </w:p>
    <w:p w:rsidR="00E67109" w:rsidRDefault="00E67109" w:rsidP="00386A3F">
      <w:pPr>
        <w:tabs>
          <w:tab w:val="left" w:pos="709"/>
          <w:tab w:val="left" w:pos="1276"/>
        </w:tabs>
        <w:ind w:left="426"/>
        <w:jc w:val="both"/>
        <w:rPr>
          <w:rFonts w:ascii="Arial" w:hAnsi="Arial" w:cs="Arial"/>
          <w:sz w:val="24"/>
          <w:szCs w:val="24"/>
          <w:lang w:val="uk-UA"/>
        </w:rPr>
      </w:pPr>
      <w:r w:rsidRPr="00AF22EB">
        <w:rPr>
          <w:rFonts w:ascii="Arial" w:hAnsi="Arial" w:cs="Arial"/>
          <w:sz w:val="24"/>
          <w:szCs w:val="24"/>
          <w:lang w:val="uk-UA"/>
        </w:rPr>
        <w:t xml:space="preserve"> ________________________</w:t>
      </w:r>
      <w:r>
        <w:rPr>
          <w:rFonts w:ascii="Arial" w:hAnsi="Arial" w:cs="Arial"/>
          <w:sz w:val="24"/>
          <w:szCs w:val="24"/>
          <w:lang w:val="uk-UA"/>
        </w:rPr>
        <w:t>_____________</w:t>
      </w:r>
      <w:r w:rsidRPr="00AF22EB">
        <w:rPr>
          <w:rFonts w:ascii="Arial" w:hAnsi="Arial" w:cs="Arial"/>
          <w:sz w:val="24"/>
          <w:szCs w:val="24"/>
          <w:lang w:val="uk-UA"/>
        </w:rPr>
        <w:t xml:space="preserve">_, </w:t>
      </w:r>
      <w:r w:rsidRPr="00871376">
        <w:rPr>
          <w:rFonts w:ascii="Arial" w:hAnsi="Arial" w:cs="Arial"/>
          <w:sz w:val="24"/>
          <w:szCs w:val="24"/>
          <w:lang w:val="uk-UA"/>
        </w:rPr>
        <w:t>оскільки програмою</w:t>
      </w:r>
      <w:r>
        <w:rPr>
          <w:rFonts w:ascii="Arial" w:hAnsi="Arial" w:cs="Arial"/>
          <w:sz w:val="24"/>
          <w:szCs w:val="24"/>
          <w:lang w:val="uk-UA"/>
        </w:rPr>
        <w:t xml:space="preserve">    </w:t>
      </w:r>
      <w:r w:rsidRPr="00871376">
        <w:rPr>
          <w:rFonts w:ascii="Arial" w:hAnsi="Arial" w:cs="Arial"/>
          <w:sz w:val="24"/>
          <w:szCs w:val="24"/>
          <w:lang w:val="uk-UA"/>
        </w:rPr>
        <w:t xml:space="preserve"> академічної</w:t>
      </w:r>
      <w:r w:rsidRPr="00AF22EB">
        <w:rPr>
          <w:rFonts w:ascii="Arial" w:hAnsi="Arial" w:cs="Arial"/>
          <w:sz w:val="24"/>
          <w:szCs w:val="24"/>
          <w:lang w:val="uk-UA"/>
        </w:rPr>
        <w:t xml:space="preserve"> </w:t>
      </w:r>
    </w:p>
    <w:p w:rsidR="00E67109" w:rsidRPr="00AD4419" w:rsidRDefault="00E67109" w:rsidP="00386A3F">
      <w:pPr>
        <w:tabs>
          <w:tab w:val="left" w:pos="709"/>
          <w:tab w:val="left" w:pos="1276"/>
        </w:tabs>
        <w:ind w:left="426"/>
        <w:jc w:val="both"/>
        <w:rPr>
          <w:rFonts w:ascii="Arial" w:hAnsi="Arial" w:cs="Arial"/>
          <w:sz w:val="20"/>
          <w:szCs w:val="20"/>
          <w:lang w:val="uk-UA"/>
        </w:rPr>
      </w:pPr>
      <w:r w:rsidRPr="00AD4419">
        <w:rPr>
          <w:rFonts w:ascii="Arial" w:hAnsi="Arial" w:cs="Arial"/>
          <w:sz w:val="20"/>
          <w:szCs w:val="20"/>
          <w:lang w:val="uk-UA"/>
        </w:rPr>
        <w:t xml:space="preserve">                    (не зупиняється/  зупиняється)</w:t>
      </w:r>
    </w:p>
    <w:p w:rsidR="00E67109" w:rsidRPr="00871376" w:rsidRDefault="00E67109" w:rsidP="00386A3F">
      <w:pPr>
        <w:tabs>
          <w:tab w:val="left" w:pos="709"/>
          <w:tab w:val="left" w:pos="1276"/>
        </w:tabs>
        <w:ind w:left="426"/>
        <w:jc w:val="both"/>
        <w:rPr>
          <w:rFonts w:ascii="Arial" w:hAnsi="Arial" w:cs="Arial"/>
          <w:sz w:val="24"/>
          <w:szCs w:val="24"/>
          <w:lang w:val="uk-UA"/>
        </w:rPr>
      </w:pPr>
      <w:r w:rsidRPr="00871376">
        <w:rPr>
          <w:rFonts w:ascii="Arial" w:hAnsi="Arial" w:cs="Arial"/>
          <w:sz w:val="24"/>
          <w:szCs w:val="24"/>
          <w:lang w:val="uk-UA"/>
        </w:rPr>
        <w:t>мобільності регулярна безповоротна фіксована фінансова підтримка у грошовій формі протягом всього строку навчання ________</w:t>
      </w:r>
      <w:r>
        <w:rPr>
          <w:rFonts w:ascii="Arial" w:hAnsi="Arial" w:cs="Arial"/>
          <w:sz w:val="24"/>
          <w:szCs w:val="24"/>
          <w:lang w:val="uk-UA"/>
        </w:rPr>
        <w:t>__________________________</w:t>
      </w:r>
    </w:p>
    <w:p w:rsidR="00E67109" w:rsidRPr="00AD4419" w:rsidRDefault="00E67109" w:rsidP="00386A3F">
      <w:pPr>
        <w:pStyle w:val="a3"/>
        <w:tabs>
          <w:tab w:val="left" w:pos="851"/>
          <w:tab w:val="left" w:pos="1276"/>
        </w:tabs>
        <w:ind w:left="426"/>
        <w:jc w:val="both"/>
        <w:rPr>
          <w:rFonts w:ascii="Arial" w:hAnsi="Arial" w:cs="Arial"/>
          <w:sz w:val="20"/>
          <w:szCs w:val="20"/>
          <w:lang w:val="uk-UA"/>
        </w:rPr>
      </w:pPr>
      <w:r w:rsidRPr="00871376">
        <w:rPr>
          <w:rFonts w:ascii="Arial" w:hAnsi="Arial" w:cs="Arial"/>
          <w:sz w:val="24"/>
          <w:szCs w:val="24"/>
          <w:lang w:val="uk-UA"/>
        </w:rPr>
        <w:tab/>
      </w:r>
      <w:r w:rsidRPr="00871376">
        <w:rPr>
          <w:rFonts w:ascii="Arial" w:hAnsi="Arial" w:cs="Arial"/>
          <w:sz w:val="24"/>
          <w:szCs w:val="24"/>
          <w:lang w:val="uk-UA"/>
        </w:rPr>
        <w:tab/>
      </w:r>
      <w:r w:rsidRPr="00871376">
        <w:rPr>
          <w:rFonts w:ascii="Arial" w:hAnsi="Arial" w:cs="Arial"/>
          <w:sz w:val="24"/>
          <w:szCs w:val="24"/>
          <w:lang w:val="uk-UA"/>
        </w:rPr>
        <w:tab/>
      </w:r>
      <w:r w:rsidRPr="00871376">
        <w:rPr>
          <w:rFonts w:ascii="Arial" w:hAnsi="Arial" w:cs="Arial"/>
          <w:sz w:val="24"/>
          <w:szCs w:val="24"/>
          <w:lang w:val="uk-UA"/>
        </w:rPr>
        <w:tab/>
      </w:r>
      <w:r w:rsidRPr="00871376">
        <w:rPr>
          <w:rFonts w:ascii="Arial" w:hAnsi="Arial" w:cs="Arial"/>
          <w:sz w:val="24"/>
          <w:szCs w:val="24"/>
          <w:lang w:val="uk-UA"/>
        </w:rPr>
        <w:tab/>
      </w:r>
      <w:r w:rsidRPr="00871376">
        <w:rPr>
          <w:rFonts w:ascii="Arial" w:hAnsi="Arial" w:cs="Arial"/>
          <w:sz w:val="24"/>
          <w:szCs w:val="24"/>
          <w:lang w:val="uk-UA"/>
        </w:rPr>
        <w:tab/>
      </w:r>
      <w:r w:rsidRPr="00871376">
        <w:rPr>
          <w:rFonts w:ascii="Arial" w:hAnsi="Arial" w:cs="Arial"/>
          <w:sz w:val="24"/>
          <w:szCs w:val="24"/>
          <w:lang w:val="uk-UA"/>
        </w:rPr>
        <w:tab/>
      </w:r>
      <w:r w:rsidRPr="00AD4419">
        <w:rPr>
          <w:rFonts w:ascii="Arial" w:hAnsi="Arial" w:cs="Arial"/>
          <w:sz w:val="20"/>
          <w:szCs w:val="20"/>
          <w:lang w:val="uk-UA"/>
        </w:rPr>
        <w:t xml:space="preserve">     (не передбачена/передбачена у розмірі)</w:t>
      </w:r>
    </w:p>
    <w:p w:rsidR="00E67109" w:rsidRPr="00DE2D1B" w:rsidRDefault="00E67109" w:rsidP="00386A3F">
      <w:pPr>
        <w:tabs>
          <w:tab w:val="left" w:pos="709"/>
          <w:tab w:val="left" w:pos="1276"/>
        </w:tabs>
        <w:ind w:left="426"/>
        <w:jc w:val="both"/>
        <w:rPr>
          <w:rFonts w:ascii="Arial" w:hAnsi="Arial" w:cs="Arial"/>
          <w:sz w:val="24"/>
          <w:szCs w:val="24"/>
          <w:lang w:val="uk-UA"/>
        </w:rPr>
      </w:pPr>
      <w:r>
        <w:rPr>
          <w:rFonts w:ascii="Arial" w:hAnsi="Arial" w:cs="Arial"/>
          <w:sz w:val="24"/>
          <w:szCs w:val="24"/>
          <w:lang w:val="uk-UA"/>
        </w:rPr>
        <w:t xml:space="preserve">3.2 </w:t>
      </w:r>
      <w:r w:rsidRPr="00DE2D1B">
        <w:rPr>
          <w:rFonts w:ascii="Arial" w:hAnsi="Arial" w:cs="Arial"/>
          <w:sz w:val="24"/>
          <w:szCs w:val="24"/>
          <w:lang w:val="uk-UA"/>
        </w:rPr>
        <w:t>Фінансування витрат, які пов’язані з участю у програмі академічної мобільності здійснюється за рахунок:</w:t>
      </w:r>
    </w:p>
    <w:p w:rsidR="00E67109" w:rsidRPr="00DE2D1B" w:rsidRDefault="00E67109" w:rsidP="00386A3F">
      <w:pPr>
        <w:pStyle w:val="a3"/>
        <w:numPr>
          <w:ilvl w:val="0"/>
          <w:numId w:val="6"/>
        </w:numPr>
        <w:tabs>
          <w:tab w:val="left" w:pos="709"/>
          <w:tab w:val="left" w:pos="1276"/>
        </w:tabs>
        <w:ind w:left="426" w:firstLine="0"/>
        <w:jc w:val="both"/>
        <w:rPr>
          <w:rFonts w:ascii="Arial" w:hAnsi="Arial" w:cs="Arial"/>
          <w:sz w:val="24"/>
          <w:szCs w:val="24"/>
          <w:lang w:val="uk-UA"/>
        </w:rPr>
      </w:pPr>
      <w:r w:rsidRPr="00DE2D1B">
        <w:rPr>
          <w:rFonts w:ascii="Arial" w:hAnsi="Arial" w:cs="Arial"/>
          <w:sz w:val="24"/>
          <w:szCs w:val="24"/>
          <w:lang w:val="uk-UA"/>
        </w:rPr>
        <w:t>коштів ЗВО-партнера або гранту _____________________ на умовах оплати _____________________________________В тому числі: _______________</w:t>
      </w:r>
    </w:p>
    <w:p w:rsidR="00E67109" w:rsidRPr="00AD4419" w:rsidRDefault="00E67109" w:rsidP="00386A3F">
      <w:pPr>
        <w:pStyle w:val="a3"/>
        <w:tabs>
          <w:tab w:val="left" w:pos="851"/>
          <w:tab w:val="left" w:pos="1276"/>
        </w:tabs>
        <w:ind w:left="426"/>
        <w:jc w:val="both"/>
        <w:rPr>
          <w:rFonts w:ascii="Arial" w:hAnsi="Arial" w:cs="Arial"/>
          <w:sz w:val="20"/>
          <w:szCs w:val="20"/>
          <w:lang w:val="uk-UA"/>
        </w:rPr>
      </w:pPr>
      <w:r w:rsidRPr="00871376">
        <w:rPr>
          <w:rFonts w:ascii="Arial" w:hAnsi="Arial" w:cs="Arial"/>
          <w:i/>
          <w:sz w:val="24"/>
          <w:szCs w:val="24"/>
          <w:lang w:val="uk-UA"/>
        </w:rPr>
        <w:tab/>
      </w:r>
      <w:r w:rsidRPr="00871376">
        <w:rPr>
          <w:rFonts w:ascii="Arial" w:hAnsi="Arial" w:cs="Arial"/>
          <w:i/>
          <w:sz w:val="24"/>
          <w:szCs w:val="24"/>
          <w:lang w:val="uk-UA"/>
        </w:rPr>
        <w:tab/>
      </w:r>
      <w:r w:rsidRPr="00AD4419">
        <w:rPr>
          <w:rFonts w:ascii="Arial" w:hAnsi="Arial" w:cs="Arial"/>
          <w:sz w:val="20"/>
          <w:szCs w:val="20"/>
          <w:lang w:val="uk-UA"/>
        </w:rPr>
        <w:t>(у повному обсязі/частково)</w:t>
      </w:r>
    </w:p>
    <w:p w:rsidR="00E67109" w:rsidRPr="00871376" w:rsidRDefault="00E67109" w:rsidP="00386A3F">
      <w:pPr>
        <w:pStyle w:val="a3"/>
        <w:tabs>
          <w:tab w:val="left" w:pos="709"/>
          <w:tab w:val="left" w:pos="1276"/>
        </w:tabs>
        <w:ind w:left="426"/>
        <w:jc w:val="both"/>
        <w:rPr>
          <w:rFonts w:ascii="Arial" w:hAnsi="Arial" w:cs="Arial"/>
          <w:sz w:val="24"/>
          <w:szCs w:val="24"/>
          <w:lang w:val="uk-UA"/>
        </w:rPr>
      </w:pPr>
      <w:r w:rsidRPr="00871376">
        <w:rPr>
          <w:rFonts w:ascii="Arial" w:hAnsi="Arial" w:cs="Arial"/>
          <w:sz w:val="24"/>
          <w:szCs w:val="24"/>
          <w:lang w:val="uk-UA"/>
        </w:rPr>
        <w:t>_________________________________________________________</w:t>
      </w:r>
      <w:r>
        <w:rPr>
          <w:rFonts w:ascii="Arial" w:hAnsi="Arial" w:cs="Arial"/>
          <w:sz w:val="24"/>
          <w:szCs w:val="24"/>
          <w:lang w:val="uk-UA"/>
        </w:rPr>
        <w:t>_______</w:t>
      </w:r>
    </w:p>
    <w:p w:rsidR="00E67109" w:rsidRPr="00AD4419" w:rsidRDefault="00E67109" w:rsidP="00386A3F">
      <w:pPr>
        <w:pStyle w:val="a3"/>
        <w:tabs>
          <w:tab w:val="left" w:pos="851"/>
          <w:tab w:val="left" w:pos="1276"/>
        </w:tabs>
        <w:ind w:left="426"/>
        <w:rPr>
          <w:rFonts w:ascii="Arial" w:hAnsi="Arial" w:cs="Arial"/>
          <w:sz w:val="20"/>
          <w:szCs w:val="20"/>
          <w:lang w:val="uk-UA"/>
        </w:rPr>
      </w:pPr>
      <w:r w:rsidRPr="00871376">
        <w:rPr>
          <w:rFonts w:ascii="Arial" w:hAnsi="Arial" w:cs="Arial"/>
          <w:i/>
          <w:sz w:val="24"/>
          <w:szCs w:val="24"/>
          <w:lang w:val="uk-UA"/>
        </w:rPr>
        <w:tab/>
      </w:r>
      <w:r w:rsidRPr="00871376">
        <w:rPr>
          <w:rFonts w:ascii="Arial" w:hAnsi="Arial" w:cs="Arial"/>
          <w:i/>
          <w:sz w:val="24"/>
          <w:szCs w:val="24"/>
          <w:lang w:val="uk-UA"/>
        </w:rPr>
        <w:tab/>
      </w:r>
      <w:r w:rsidRPr="00871376">
        <w:rPr>
          <w:rFonts w:ascii="Arial" w:hAnsi="Arial" w:cs="Arial"/>
          <w:i/>
          <w:sz w:val="24"/>
          <w:szCs w:val="24"/>
          <w:lang w:val="uk-UA"/>
        </w:rPr>
        <w:tab/>
      </w:r>
      <w:r w:rsidRPr="00871376">
        <w:rPr>
          <w:rFonts w:ascii="Arial" w:hAnsi="Arial" w:cs="Arial"/>
          <w:i/>
          <w:sz w:val="24"/>
          <w:szCs w:val="24"/>
          <w:lang w:val="uk-UA"/>
        </w:rPr>
        <w:tab/>
      </w:r>
      <w:r w:rsidRPr="00AD4419">
        <w:rPr>
          <w:rFonts w:ascii="Arial" w:hAnsi="Arial" w:cs="Arial"/>
          <w:sz w:val="20"/>
          <w:szCs w:val="20"/>
          <w:lang w:val="uk-UA"/>
        </w:rPr>
        <w:t>(зазначити необхідне: добові, проїзд, проживання тощо)</w:t>
      </w:r>
    </w:p>
    <w:p w:rsidR="00E67109" w:rsidRPr="00DE2D1B" w:rsidRDefault="00E67109" w:rsidP="00386A3F">
      <w:pPr>
        <w:pStyle w:val="a3"/>
        <w:numPr>
          <w:ilvl w:val="0"/>
          <w:numId w:val="6"/>
        </w:numPr>
        <w:tabs>
          <w:tab w:val="left" w:pos="709"/>
          <w:tab w:val="left" w:pos="1276"/>
        </w:tabs>
        <w:ind w:left="426" w:firstLine="0"/>
        <w:jc w:val="both"/>
        <w:rPr>
          <w:rFonts w:ascii="Arial" w:hAnsi="Arial" w:cs="Arial"/>
          <w:sz w:val="24"/>
          <w:szCs w:val="24"/>
          <w:lang w:val="uk-UA"/>
        </w:rPr>
      </w:pPr>
      <w:r w:rsidRPr="00DE2D1B">
        <w:rPr>
          <w:rFonts w:ascii="Arial" w:hAnsi="Arial" w:cs="Arial"/>
          <w:sz w:val="24"/>
          <w:szCs w:val="24"/>
          <w:lang w:val="uk-UA"/>
        </w:rPr>
        <w:t xml:space="preserve">коштів ХНАДУ ___________________________________ з оплатою витрат </w:t>
      </w:r>
      <w:r w:rsidRPr="00DE2D1B">
        <w:rPr>
          <w:rFonts w:ascii="Arial" w:hAnsi="Arial" w:cs="Arial"/>
          <w:sz w:val="24"/>
          <w:szCs w:val="24"/>
          <w:lang w:val="uk-UA"/>
        </w:rPr>
        <w:tab/>
      </w:r>
    </w:p>
    <w:p w:rsidR="00E67109" w:rsidRPr="00AD4419" w:rsidRDefault="00E67109" w:rsidP="00386A3F">
      <w:pPr>
        <w:pStyle w:val="a3"/>
        <w:tabs>
          <w:tab w:val="left" w:pos="709"/>
          <w:tab w:val="left" w:pos="1276"/>
        </w:tabs>
        <w:ind w:left="426"/>
        <w:jc w:val="both"/>
        <w:rPr>
          <w:rFonts w:ascii="Arial" w:hAnsi="Arial" w:cs="Arial"/>
          <w:sz w:val="20"/>
          <w:szCs w:val="20"/>
          <w:lang w:val="uk-UA"/>
        </w:rPr>
      </w:pPr>
      <w:r>
        <w:rPr>
          <w:rFonts w:ascii="Arial" w:hAnsi="Arial" w:cs="Arial"/>
          <w:sz w:val="24"/>
          <w:szCs w:val="24"/>
          <w:lang w:val="uk-UA"/>
        </w:rPr>
        <w:t xml:space="preserve">                              </w:t>
      </w:r>
      <w:r w:rsidRPr="00AD4419">
        <w:rPr>
          <w:rFonts w:ascii="Arial" w:hAnsi="Arial" w:cs="Arial"/>
          <w:sz w:val="20"/>
          <w:szCs w:val="20"/>
          <w:lang w:val="uk-UA"/>
        </w:rPr>
        <w:t>(вказати джерело фінансування)</w:t>
      </w:r>
    </w:p>
    <w:p w:rsidR="00E67109" w:rsidRDefault="00E67109" w:rsidP="00386A3F">
      <w:pPr>
        <w:pStyle w:val="a3"/>
        <w:tabs>
          <w:tab w:val="left" w:pos="709"/>
          <w:tab w:val="left" w:pos="1276"/>
        </w:tabs>
        <w:ind w:left="426"/>
        <w:jc w:val="both"/>
        <w:rPr>
          <w:rFonts w:ascii="Arial" w:hAnsi="Arial" w:cs="Arial"/>
          <w:sz w:val="24"/>
          <w:szCs w:val="24"/>
          <w:lang w:val="uk-UA"/>
        </w:rPr>
      </w:pPr>
    </w:p>
    <w:p w:rsidR="00E67109" w:rsidRPr="00DE2D1B" w:rsidRDefault="00E67109" w:rsidP="00386A3F">
      <w:pPr>
        <w:tabs>
          <w:tab w:val="left" w:pos="709"/>
          <w:tab w:val="left" w:pos="1276"/>
        </w:tabs>
        <w:ind w:left="426"/>
        <w:jc w:val="both"/>
        <w:rPr>
          <w:rFonts w:ascii="Arial" w:hAnsi="Arial" w:cs="Arial"/>
          <w:sz w:val="24"/>
          <w:szCs w:val="24"/>
          <w:lang w:val="uk-UA"/>
        </w:rPr>
      </w:pPr>
      <w:r w:rsidRPr="00DE2D1B">
        <w:rPr>
          <w:rFonts w:ascii="Arial" w:hAnsi="Arial" w:cs="Arial"/>
          <w:sz w:val="24"/>
          <w:szCs w:val="24"/>
          <w:lang w:val="uk-UA"/>
        </w:rPr>
        <w:t xml:space="preserve">на </w:t>
      </w:r>
      <w:r>
        <w:rPr>
          <w:rFonts w:ascii="Arial" w:hAnsi="Arial" w:cs="Arial"/>
          <w:sz w:val="24"/>
          <w:szCs w:val="24"/>
          <w:lang w:val="uk-UA"/>
        </w:rPr>
        <w:t>__</w:t>
      </w:r>
      <w:r w:rsidRPr="00DE2D1B">
        <w:rPr>
          <w:rFonts w:ascii="Arial" w:hAnsi="Arial" w:cs="Arial"/>
          <w:sz w:val="24"/>
          <w:szCs w:val="24"/>
          <w:lang w:val="uk-UA"/>
        </w:rPr>
        <w:t>___________________________________________</w:t>
      </w:r>
      <w:r>
        <w:rPr>
          <w:rFonts w:ascii="Arial" w:hAnsi="Arial" w:cs="Arial"/>
          <w:sz w:val="24"/>
          <w:szCs w:val="24"/>
          <w:lang w:val="uk-UA"/>
        </w:rPr>
        <w:t>_________</w:t>
      </w:r>
      <w:r w:rsidRPr="00DE2D1B">
        <w:rPr>
          <w:rFonts w:ascii="Arial" w:hAnsi="Arial" w:cs="Arial"/>
          <w:sz w:val="24"/>
          <w:szCs w:val="24"/>
          <w:lang w:val="uk-UA"/>
        </w:rPr>
        <w:t>.</w:t>
      </w:r>
    </w:p>
    <w:p w:rsidR="00E67109" w:rsidRPr="00AD4419" w:rsidRDefault="00E67109" w:rsidP="00386A3F">
      <w:pPr>
        <w:pStyle w:val="a3"/>
        <w:tabs>
          <w:tab w:val="left" w:pos="851"/>
          <w:tab w:val="left" w:pos="1276"/>
        </w:tabs>
        <w:ind w:left="426"/>
        <w:rPr>
          <w:rFonts w:ascii="Arial" w:hAnsi="Arial" w:cs="Arial"/>
          <w:sz w:val="20"/>
          <w:szCs w:val="20"/>
          <w:lang w:val="uk-UA"/>
        </w:rPr>
      </w:pPr>
      <w:r w:rsidRPr="00871376">
        <w:rPr>
          <w:rFonts w:ascii="Arial" w:hAnsi="Arial" w:cs="Arial"/>
          <w:i/>
          <w:sz w:val="24"/>
          <w:szCs w:val="24"/>
          <w:lang w:val="uk-UA"/>
        </w:rPr>
        <w:tab/>
      </w:r>
      <w:r w:rsidRPr="00871376">
        <w:rPr>
          <w:rFonts w:ascii="Arial" w:hAnsi="Arial" w:cs="Arial"/>
          <w:i/>
          <w:sz w:val="24"/>
          <w:szCs w:val="24"/>
          <w:lang w:val="uk-UA"/>
        </w:rPr>
        <w:tab/>
      </w:r>
      <w:r w:rsidRPr="00AD4419">
        <w:rPr>
          <w:rFonts w:ascii="Arial" w:hAnsi="Arial" w:cs="Arial"/>
          <w:sz w:val="20"/>
          <w:szCs w:val="20"/>
          <w:lang w:val="uk-UA"/>
        </w:rPr>
        <w:t>(зазначити необхідне: добові, проїзд, проживання тощо)</w:t>
      </w:r>
    </w:p>
    <w:p w:rsidR="00E67109" w:rsidRPr="00871376" w:rsidRDefault="00E67109" w:rsidP="00386A3F">
      <w:pPr>
        <w:pStyle w:val="a3"/>
        <w:tabs>
          <w:tab w:val="left" w:pos="851"/>
          <w:tab w:val="left" w:pos="1276"/>
        </w:tabs>
        <w:ind w:left="426"/>
        <w:rPr>
          <w:rFonts w:ascii="Arial" w:hAnsi="Arial" w:cs="Arial"/>
          <w:sz w:val="24"/>
          <w:szCs w:val="24"/>
          <w:lang w:val="uk-UA"/>
        </w:rPr>
      </w:pPr>
      <w:r w:rsidRPr="00871376">
        <w:rPr>
          <w:rFonts w:ascii="Arial" w:hAnsi="Arial" w:cs="Arial"/>
          <w:sz w:val="24"/>
          <w:szCs w:val="24"/>
          <w:lang w:val="uk-UA"/>
        </w:rPr>
        <w:t xml:space="preserve"> </w:t>
      </w:r>
    </w:p>
    <w:p w:rsidR="00E67109" w:rsidRPr="00DE2D1B" w:rsidRDefault="00E67109" w:rsidP="00386A3F">
      <w:pPr>
        <w:tabs>
          <w:tab w:val="left" w:pos="1276"/>
        </w:tabs>
        <w:ind w:left="426"/>
        <w:jc w:val="both"/>
        <w:rPr>
          <w:rFonts w:ascii="Arial" w:hAnsi="Arial" w:cs="Arial"/>
          <w:sz w:val="24"/>
          <w:szCs w:val="24"/>
          <w:lang w:val="uk-UA"/>
        </w:rPr>
      </w:pPr>
      <w:r>
        <w:rPr>
          <w:rFonts w:ascii="Arial" w:hAnsi="Arial" w:cs="Arial"/>
          <w:sz w:val="24"/>
          <w:szCs w:val="24"/>
          <w:lang w:val="uk-UA"/>
        </w:rPr>
        <w:t xml:space="preserve">3.3 </w:t>
      </w:r>
      <w:r w:rsidRPr="00DE2D1B">
        <w:rPr>
          <w:rFonts w:ascii="Arial" w:hAnsi="Arial" w:cs="Arial"/>
          <w:sz w:val="24"/>
          <w:szCs w:val="24"/>
          <w:lang w:val="uk-UA"/>
        </w:rPr>
        <w:t>Інші фінансові умови _____________</w:t>
      </w:r>
    </w:p>
    <w:p w:rsidR="00E67109" w:rsidRPr="00871376" w:rsidRDefault="00E67109" w:rsidP="00386A3F">
      <w:pPr>
        <w:pStyle w:val="a3"/>
        <w:numPr>
          <w:ilvl w:val="0"/>
          <w:numId w:val="1"/>
        </w:numPr>
        <w:ind w:left="426" w:firstLine="0"/>
        <w:jc w:val="center"/>
        <w:rPr>
          <w:rFonts w:ascii="Arial" w:hAnsi="Arial" w:cs="Arial"/>
          <w:b/>
          <w:sz w:val="24"/>
          <w:szCs w:val="24"/>
          <w:lang w:val="uk-UA"/>
        </w:rPr>
      </w:pPr>
      <w:r w:rsidRPr="00871376">
        <w:rPr>
          <w:rFonts w:ascii="Arial" w:hAnsi="Arial" w:cs="Arial"/>
          <w:b/>
          <w:sz w:val="24"/>
          <w:szCs w:val="24"/>
          <w:lang w:val="uk-UA"/>
        </w:rPr>
        <w:t>Відповідальність сторін</w:t>
      </w:r>
    </w:p>
    <w:p w:rsidR="00E67109" w:rsidRPr="00871376" w:rsidRDefault="00E67109" w:rsidP="00386A3F">
      <w:pPr>
        <w:pStyle w:val="a3"/>
        <w:numPr>
          <w:ilvl w:val="1"/>
          <w:numId w:val="1"/>
        </w:numPr>
        <w:tabs>
          <w:tab w:val="left" w:pos="851"/>
          <w:tab w:val="left" w:pos="1134"/>
        </w:tabs>
        <w:ind w:left="426" w:firstLine="0"/>
        <w:jc w:val="both"/>
        <w:rPr>
          <w:rFonts w:ascii="Arial" w:hAnsi="Arial" w:cs="Arial"/>
          <w:sz w:val="24"/>
          <w:szCs w:val="24"/>
          <w:lang w:val="uk-UA"/>
        </w:rPr>
      </w:pPr>
      <w:r w:rsidRPr="00871376">
        <w:rPr>
          <w:rFonts w:ascii="Arial" w:hAnsi="Arial" w:cs="Arial"/>
          <w:sz w:val="24"/>
          <w:szCs w:val="24"/>
          <w:lang w:val="uk-UA"/>
        </w:rPr>
        <w:t xml:space="preserve">За невиконання чи неналежного виконання сторонами своїх обов’язків, визначених даним договором,  сторони несуть відповідальність визначену законодавством України. </w:t>
      </w:r>
    </w:p>
    <w:p w:rsidR="00E67109" w:rsidRPr="00871376" w:rsidRDefault="00E67109" w:rsidP="00386A3F">
      <w:pPr>
        <w:pStyle w:val="a3"/>
        <w:tabs>
          <w:tab w:val="left" w:pos="851"/>
          <w:tab w:val="left" w:pos="1134"/>
        </w:tabs>
        <w:ind w:left="426"/>
        <w:rPr>
          <w:rFonts w:ascii="Arial" w:hAnsi="Arial" w:cs="Arial"/>
          <w:sz w:val="24"/>
          <w:szCs w:val="24"/>
          <w:lang w:val="uk-UA"/>
        </w:rPr>
      </w:pPr>
    </w:p>
    <w:p w:rsidR="00E67109" w:rsidRPr="00871376" w:rsidRDefault="00E67109" w:rsidP="00386A3F">
      <w:pPr>
        <w:pStyle w:val="a3"/>
        <w:numPr>
          <w:ilvl w:val="0"/>
          <w:numId w:val="1"/>
        </w:numPr>
        <w:tabs>
          <w:tab w:val="left" w:pos="426"/>
        </w:tabs>
        <w:ind w:left="426" w:firstLine="0"/>
        <w:jc w:val="center"/>
        <w:rPr>
          <w:rFonts w:ascii="Arial" w:hAnsi="Arial" w:cs="Arial"/>
          <w:b/>
          <w:sz w:val="24"/>
          <w:szCs w:val="24"/>
          <w:lang w:val="uk-UA"/>
        </w:rPr>
      </w:pPr>
      <w:r w:rsidRPr="00871376">
        <w:rPr>
          <w:rFonts w:ascii="Arial" w:hAnsi="Arial" w:cs="Arial"/>
          <w:b/>
          <w:sz w:val="24"/>
          <w:szCs w:val="24"/>
          <w:lang w:val="uk-UA"/>
        </w:rPr>
        <w:t>Строк договору</w:t>
      </w:r>
    </w:p>
    <w:p w:rsidR="00E67109" w:rsidRPr="00871376" w:rsidRDefault="00E67109" w:rsidP="00386A3F">
      <w:pPr>
        <w:pStyle w:val="a3"/>
        <w:numPr>
          <w:ilvl w:val="1"/>
          <w:numId w:val="1"/>
        </w:numPr>
        <w:tabs>
          <w:tab w:val="left" w:pos="851"/>
          <w:tab w:val="left" w:pos="1418"/>
        </w:tabs>
        <w:ind w:left="426" w:firstLine="0"/>
        <w:jc w:val="both"/>
        <w:rPr>
          <w:rFonts w:ascii="Arial" w:hAnsi="Arial" w:cs="Arial"/>
          <w:sz w:val="24"/>
          <w:szCs w:val="24"/>
          <w:lang w:val="uk-UA"/>
        </w:rPr>
      </w:pPr>
      <w:r w:rsidRPr="00871376">
        <w:rPr>
          <w:rFonts w:ascii="Arial" w:hAnsi="Arial" w:cs="Arial"/>
          <w:sz w:val="24"/>
          <w:szCs w:val="24"/>
          <w:lang w:val="uk-UA"/>
        </w:rPr>
        <w:t>Договір набирає чинності з моменту його укладення і діє до повного виконання зобов’язань сторін</w:t>
      </w:r>
      <w:r>
        <w:rPr>
          <w:rFonts w:ascii="Arial" w:hAnsi="Arial" w:cs="Arial"/>
          <w:sz w:val="24"/>
          <w:szCs w:val="24"/>
          <w:lang w:val="uk-UA"/>
        </w:rPr>
        <w:t>, але не пізніше 31 грудня 20______ року</w:t>
      </w:r>
      <w:r w:rsidRPr="00871376">
        <w:rPr>
          <w:rFonts w:ascii="Arial" w:hAnsi="Arial" w:cs="Arial"/>
          <w:sz w:val="24"/>
          <w:szCs w:val="24"/>
          <w:lang w:val="uk-UA"/>
        </w:rPr>
        <w:t>.</w:t>
      </w:r>
    </w:p>
    <w:p w:rsidR="00E67109" w:rsidRPr="00871376" w:rsidRDefault="00E67109" w:rsidP="00386A3F">
      <w:pPr>
        <w:pStyle w:val="a3"/>
        <w:numPr>
          <w:ilvl w:val="0"/>
          <w:numId w:val="1"/>
        </w:numPr>
        <w:tabs>
          <w:tab w:val="left" w:pos="426"/>
        </w:tabs>
        <w:ind w:left="426" w:firstLine="0"/>
        <w:jc w:val="center"/>
        <w:rPr>
          <w:rFonts w:ascii="Arial" w:hAnsi="Arial" w:cs="Arial"/>
          <w:b/>
          <w:sz w:val="24"/>
          <w:szCs w:val="24"/>
          <w:lang w:val="uk-UA"/>
        </w:rPr>
      </w:pPr>
      <w:r w:rsidRPr="00871376">
        <w:rPr>
          <w:rFonts w:ascii="Arial" w:hAnsi="Arial" w:cs="Arial"/>
          <w:b/>
          <w:sz w:val="24"/>
          <w:szCs w:val="24"/>
          <w:lang w:val="uk-UA"/>
        </w:rPr>
        <w:t>Порядок вирішення спорів</w:t>
      </w:r>
    </w:p>
    <w:p w:rsidR="00E67109" w:rsidRPr="00871376" w:rsidRDefault="00E67109" w:rsidP="00386A3F">
      <w:pPr>
        <w:pStyle w:val="a3"/>
        <w:numPr>
          <w:ilvl w:val="1"/>
          <w:numId w:val="1"/>
        </w:numPr>
        <w:tabs>
          <w:tab w:val="left" w:pos="851"/>
        </w:tabs>
        <w:ind w:left="426" w:firstLine="0"/>
        <w:jc w:val="both"/>
        <w:rPr>
          <w:rFonts w:ascii="Arial" w:hAnsi="Arial" w:cs="Arial"/>
          <w:sz w:val="24"/>
          <w:szCs w:val="24"/>
          <w:lang w:val="uk-UA"/>
        </w:rPr>
      </w:pPr>
      <w:r w:rsidRPr="00871376">
        <w:rPr>
          <w:rFonts w:ascii="Arial" w:hAnsi="Arial" w:cs="Arial"/>
          <w:sz w:val="24"/>
          <w:szCs w:val="24"/>
          <w:lang w:val="uk-UA"/>
        </w:rPr>
        <w:t>Всі суперечності та розбіжності, які виникли під час виконання цього договору, вирішуються на підставі взаємної згоди шляхом переговорів.</w:t>
      </w:r>
    </w:p>
    <w:p w:rsidR="00E67109" w:rsidRPr="00871376" w:rsidRDefault="00E67109" w:rsidP="00386A3F">
      <w:pPr>
        <w:pStyle w:val="a3"/>
        <w:numPr>
          <w:ilvl w:val="1"/>
          <w:numId w:val="1"/>
        </w:numPr>
        <w:tabs>
          <w:tab w:val="left" w:pos="851"/>
        </w:tabs>
        <w:ind w:left="426" w:firstLine="0"/>
        <w:jc w:val="both"/>
        <w:rPr>
          <w:rFonts w:ascii="Arial" w:hAnsi="Arial" w:cs="Arial"/>
          <w:sz w:val="24"/>
          <w:szCs w:val="24"/>
          <w:lang w:val="uk-UA"/>
        </w:rPr>
      </w:pPr>
      <w:r w:rsidRPr="00871376">
        <w:rPr>
          <w:rFonts w:ascii="Arial" w:hAnsi="Arial" w:cs="Arial"/>
          <w:sz w:val="24"/>
          <w:szCs w:val="24"/>
          <w:lang w:val="uk-UA"/>
        </w:rPr>
        <w:t>У разі неможливості їх врегулювання шляхом узгодження, суперечності, які виникли в процесі виконання цього договору або пов’язані з ним, вирішуються в судовому порядку відповідно до законодавства України.</w:t>
      </w:r>
    </w:p>
    <w:p w:rsidR="00E67109" w:rsidRPr="00871376" w:rsidRDefault="00E67109" w:rsidP="00386A3F">
      <w:pPr>
        <w:pStyle w:val="a3"/>
        <w:numPr>
          <w:ilvl w:val="0"/>
          <w:numId w:val="1"/>
        </w:numPr>
        <w:ind w:left="426" w:firstLine="0"/>
        <w:jc w:val="center"/>
        <w:rPr>
          <w:rFonts w:ascii="Arial" w:hAnsi="Arial" w:cs="Arial"/>
          <w:b/>
          <w:sz w:val="24"/>
          <w:szCs w:val="24"/>
          <w:lang w:val="uk-UA"/>
        </w:rPr>
      </w:pPr>
      <w:r w:rsidRPr="00871376">
        <w:rPr>
          <w:rFonts w:ascii="Arial" w:hAnsi="Arial" w:cs="Arial"/>
          <w:b/>
          <w:sz w:val="24"/>
          <w:szCs w:val="24"/>
          <w:lang w:val="uk-UA"/>
        </w:rPr>
        <w:t>Форс-мажор (випадок або непереборна сила)</w:t>
      </w:r>
    </w:p>
    <w:p w:rsidR="00E67109" w:rsidRDefault="00E67109" w:rsidP="00386A3F">
      <w:pPr>
        <w:pStyle w:val="a3"/>
        <w:numPr>
          <w:ilvl w:val="1"/>
          <w:numId w:val="1"/>
        </w:numPr>
        <w:tabs>
          <w:tab w:val="left" w:pos="851"/>
        </w:tabs>
        <w:ind w:left="426" w:firstLine="0"/>
        <w:jc w:val="both"/>
        <w:rPr>
          <w:rFonts w:ascii="Arial" w:hAnsi="Arial" w:cs="Arial"/>
          <w:sz w:val="24"/>
          <w:szCs w:val="24"/>
          <w:lang w:val="uk-UA"/>
        </w:rPr>
      </w:pPr>
      <w:r w:rsidRPr="00871376">
        <w:rPr>
          <w:rFonts w:ascii="Arial" w:hAnsi="Arial" w:cs="Arial"/>
          <w:sz w:val="24"/>
          <w:szCs w:val="24"/>
          <w:lang w:val="uk-UA"/>
        </w:rPr>
        <w:t xml:space="preserve">У разі виникнення форс-мажорних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один місяць. До форс-мажорних обставин належать: пожежі, стихійні лиха, блокади, страйки, </w:t>
      </w:r>
    </w:p>
    <w:p w:rsidR="00E67109" w:rsidRDefault="00E67109" w:rsidP="00386A3F">
      <w:pPr>
        <w:pStyle w:val="a3"/>
        <w:tabs>
          <w:tab w:val="left" w:pos="851"/>
        </w:tabs>
        <w:ind w:left="426"/>
        <w:jc w:val="both"/>
        <w:rPr>
          <w:rFonts w:ascii="Arial" w:hAnsi="Arial" w:cs="Arial"/>
          <w:sz w:val="24"/>
          <w:szCs w:val="24"/>
          <w:lang w:val="uk-UA"/>
        </w:rPr>
      </w:pPr>
    </w:p>
    <w:p w:rsidR="00E67109" w:rsidRDefault="00E67109" w:rsidP="00386A3F">
      <w:pPr>
        <w:pStyle w:val="a3"/>
        <w:tabs>
          <w:tab w:val="left" w:pos="851"/>
        </w:tabs>
        <w:ind w:left="426"/>
        <w:jc w:val="right"/>
        <w:rPr>
          <w:rFonts w:ascii="Arial" w:hAnsi="Arial" w:cs="Arial"/>
          <w:sz w:val="24"/>
          <w:szCs w:val="24"/>
          <w:lang w:val="uk-UA"/>
        </w:rPr>
      </w:pPr>
      <w:r>
        <w:rPr>
          <w:rFonts w:ascii="Arial" w:hAnsi="Arial" w:cs="Arial"/>
          <w:sz w:val="24"/>
          <w:szCs w:val="24"/>
          <w:lang w:val="uk-UA"/>
        </w:rPr>
        <w:t>Продовження Додатку А</w:t>
      </w:r>
    </w:p>
    <w:p w:rsidR="00E67109" w:rsidRPr="00871376" w:rsidRDefault="00E67109" w:rsidP="00386A3F">
      <w:pPr>
        <w:pStyle w:val="a3"/>
        <w:tabs>
          <w:tab w:val="left" w:pos="851"/>
        </w:tabs>
        <w:ind w:left="426"/>
        <w:jc w:val="both"/>
        <w:rPr>
          <w:rFonts w:ascii="Arial" w:hAnsi="Arial" w:cs="Arial"/>
          <w:sz w:val="24"/>
          <w:szCs w:val="24"/>
          <w:lang w:val="uk-UA"/>
        </w:rPr>
      </w:pPr>
      <w:r w:rsidRPr="00871376">
        <w:rPr>
          <w:rFonts w:ascii="Arial" w:hAnsi="Arial" w:cs="Arial"/>
          <w:sz w:val="24"/>
          <w:szCs w:val="24"/>
          <w:lang w:val="uk-UA"/>
        </w:rPr>
        <w:t>ухвалення законів чи прийняття інших нормативно-правових актів, що перешкоджають виконанню умов цього договору.</w:t>
      </w:r>
    </w:p>
    <w:p w:rsidR="00E67109" w:rsidRPr="00871376" w:rsidRDefault="00E67109" w:rsidP="00386A3F">
      <w:pPr>
        <w:pStyle w:val="a3"/>
        <w:numPr>
          <w:ilvl w:val="1"/>
          <w:numId w:val="1"/>
        </w:numPr>
        <w:tabs>
          <w:tab w:val="left" w:pos="851"/>
          <w:tab w:val="left" w:pos="993"/>
        </w:tabs>
        <w:ind w:left="426" w:firstLine="0"/>
        <w:jc w:val="both"/>
        <w:rPr>
          <w:rFonts w:ascii="Arial" w:hAnsi="Arial" w:cs="Arial"/>
          <w:sz w:val="24"/>
          <w:szCs w:val="24"/>
          <w:lang w:val="uk-UA"/>
        </w:rPr>
      </w:pPr>
      <w:r w:rsidRPr="00871376">
        <w:rPr>
          <w:rFonts w:ascii="Arial" w:hAnsi="Arial" w:cs="Arial"/>
          <w:sz w:val="24"/>
          <w:szCs w:val="24"/>
          <w:lang w:val="uk-UA"/>
        </w:rPr>
        <w:t xml:space="preserve">Сторона, для якої виникли форс-мажорні обставини, має протягом трьох днів від моменту виникнення таких обставин письмово повідомити це іншу сторону, вказавши </w:t>
      </w:r>
      <w:r w:rsidRPr="00871376">
        <w:rPr>
          <w:rFonts w:ascii="Arial" w:hAnsi="Arial" w:cs="Arial"/>
          <w:sz w:val="24"/>
          <w:szCs w:val="24"/>
          <w:lang w:val="uk-UA"/>
        </w:rPr>
        <w:lastRenderedPageBreak/>
        <w:t>можливі терміни припинення дії таких обставин і виконання своїх зобов’язань за договором.</w:t>
      </w:r>
    </w:p>
    <w:p w:rsidR="00E67109" w:rsidRPr="00871376" w:rsidRDefault="00E67109" w:rsidP="00386A3F">
      <w:pPr>
        <w:pStyle w:val="a3"/>
        <w:numPr>
          <w:ilvl w:val="0"/>
          <w:numId w:val="1"/>
        </w:numPr>
        <w:tabs>
          <w:tab w:val="left" w:pos="284"/>
          <w:tab w:val="left" w:pos="1276"/>
        </w:tabs>
        <w:ind w:left="426" w:firstLine="0"/>
        <w:jc w:val="center"/>
        <w:rPr>
          <w:rFonts w:ascii="Arial" w:hAnsi="Arial" w:cs="Arial"/>
          <w:b/>
          <w:sz w:val="24"/>
          <w:szCs w:val="24"/>
          <w:lang w:val="uk-UA"/>
        </w:rPr>
      </w:pPr>
      <w:r w:rsidRPr="00871376">
        <w:rPr>
          <w:rFonts w:ascii="Arial" w:hAnsi="Arial" w:cs="Arial"/>
          <w:b/>
          <w:sz w:val="24"/>
          <w:szCs w:val="24"/>
          <w:lang w:val="uk-UA"/>
        </w:rPr>
        <w:t>Інші умови</w:t>
      </w:r>
    </w:p>
    <w:p w:rsidR="00E67109" w:rsidRPr="00871376" w:rsidRDefault="00E67109" w:rsidP="00386A3F">
      <w:pPr>
        <w:pStyle w:val="a3"/>
        <w:numPr>
          <w:ilvl w:val="1"/>
          <w:numId w:val="1"/>
        </w:numPr>
        <w:tabs>
          <w:tab w:val="left" w:pos="709"/>
          <w:tab w:val="left" w:pos="851"/>
          <w:tab w:val="left" w:pos="1276"/>
          <w:tab w:val="left" w:pos="1418"/>
        </w:tabs>
        <w:ind w:left="426" w:firstLine="0"/>
        <w:jc w:val="both"/>
        <w:rPr>
          <w:rFonts w:ascii="Arial" w:hAnsi="Arial" w:cs="Arial"/>
          <w:sz w:val="24"/>
          <w:szCs w:val="24"/>
          <w:lang w:val="uk-UA"/>
        </w:rPr>
      </w:pPr>
      <w:r w:rsidRPr="00871376">
        <w:rPr>
          <w:rFonts w:ascii="Arial" w:hAnsi="Arial" w:cs="Arial"/>
          <w:sz w:val="24"/>
          <w:szCs w:val="24"/>
          <w:lang w:val="uk-UA"/>
        </w:rPr>
        <w:t>Цей договір складено українською мовою у двох оригінальних примірниках, які мають однакову юридичну силу, по одному для кожної сторони.</w:t>
      </w:r>
    </w:p>
    <w:p w:rsidR="00E67109" w:rsidRPr="00871376" w:rsidRDefault="00E67109" w:rsidP="00386A3F">
      <w:pPr>
        <w:pStyle w:val="a3"/>
        <w:numPr>
          <w:ilvl w:val="1"/>
          <w:numId w:val="1"/>
        </w:numPr>
        <w:tabs>
          <w:tab w:val="left" w:pos="709"/>
          <w:tab w:val="left" w:pos="851"/>
          <w:tab w:val="left" w:pos="1276"/>
          <w:tab w:val="left" w:pos="1418"/>
        </w:tabs>
        <w:ind w:left="426" w:firstLine="0"/>
        <w:jc w:val="both"/>
        <w:rPr>
          <w:rFonts w:ascii="Arial" w:hAnsi="Arial" w:cs="Arial"/>
          <w:sz w:val="24"/>
          <w:szCs w:val="24"/>
          <w:lang w:val="uk-UA"/>
        </w:rPr>
      </w:pPr>
      <w:r w:rsidRPr="00871376">
        <w:rPr>
          <w:rFonts w:ascii="Arial" w:hAnsi="Arial" w:cs="Arial"/>
          <w:sz w:val="24"/>
          <w:szCs w:val="24"/>
          <w:lang w:val="uk-UA"/>
        </w:rPr>
        <w:t>У випадках, не передбачених у цьому договорі, сторони керуються чинним законодавством України.</w:t>
      </w:r>
    </w:p>
    <w:p w:rsidR="00E67109" w:rsidRPr="00871376" w:rsidRDefault="00E67109" w:rsidP="00386A3F">
      <w:pPr>
        <w:pStyle w:val="a3"/>
        <w:numPr>
          <w:ilvl w:val="1"/>
          <w:numId w:val="1"/>
        </w:numPr>
        <w:tabs>
          <w:tab w:val="left" w:pos="709"/>
          <w:tab w:val="left" w:pos="851"/>
          <w:tab w:val="left" w:pos="1276"/>
          <w:tab w:val="left" w:pos="1418"/>
        </w:tabs>
        <w:ind w:left="426" w:firstLine="0"/>
        <w:jc w:val="both"/>
        <w:rPr>
          <w:rFonts w:ascii="Arial" w:hAnsi="Arial" w:cs="Arial"/>
          <w:sz w:val="24"/>
          <w:szCs w:val="24"/>
          <w:lang w:val="uk-UA"/>
        </w:rPr>
      </w:pPr>
      <w:r w:rsidRPr="00871376">
        <w:rPr>
          <w:rFonts w:ascii="Arial" w:hAnsi="Arial" w:cs="Arial"/>
          <w:sz w:val="24"/>
          <w:szCs w:val="24"/>
          <w:lang w:val="uk-UA"/>
        </w:rPr>
        <w:t xml:space="preserve">У разі спільної згоди, сторони можуть змінювати окремі положення цього договору через підписання </w:t>
      </w:r>
      <w:r>
        <w:rPr>
          <w:rFonts w:ascii="Arial" w:hAnsi="Arial" w:cs="Arial"/>
          <w:sz w:val="24"/>
          <w:szCs w:val="24"/>
          <w:lang w:val="uk-UA"/>
        </w:rPr>
        <w:t>додаткової угоди</w:t>
      </w:r>
      <w:r w:rsidRPr="00871376">
        <w:rPr>
          <w:rFonts w:ascii="Arial" w:hAnsi="Arial" w:cs="Arial"/>
          <w:sz w:val="24"/>
          <w:szCs w:val="24"/>
          <w:lang w:val="uk-UA"/>
        </w:rPr>
        <w:t>, як</w:t>
      </w:r>
      <w:r>
        <w:rPr>
          <w:rFonts w:ascii="Arial" w:hAnsi="Arial" w:cs="Arial"/>
          <w:sz w:val="24"/>
          <w:szCs w:val="24"/>
          <w:lang w:val="uk-UA"/>
        </w:rPr>
        <w:t>а</w:t>
      </w:r>
      <w:r w:rsidRPr="00871376">
        <w:rPr>
          <w:rFonts w:ascii="Arial" w:hAnsi="Arial" w:cs="Arial"/>
          <w:sz w:val="24"/>
          <w:szCs w:val="24"/>
          <w:lang w:val="uk-UA"/>
        </w:rPr>
        <w:t xml:space="preserve"> стає невід’ємною частиною цього договору. </w:t>
      </w:r>
    </w:p>
    <w:p w:rsidR="00E67109" w:rsidRPr="00871376" w:rsidRDefault="00E67109" w:rsidP="00386A3F">
      <w:pPr>
        <w:ind w:left="426"/>
        <w:rPr>
          <w:rFonts w:ascii="Arial" w:hAnsi="Arial" w:cs="Arial"/>
          <w:sz w:val="24"/>
          <w:szCs w:val="24"/>
          <w:lang w:val="uk-UA"/>
        </w:rPr>
      </w:pPr>
    </w:p>
    <w:p w:rsidR="00E67109" w:rsidRPr="00871376" w:rsidRDefault="00E67109" w:rsidP="00386A3F">
      <w:pPr>
        <w:ind w:left="426"/>
        <w:jc w:val="center"/>
        <w:rPr>
          <w:rFonts w:ascii="Arial" w:hAnsi="Arial" w:cs="Arial"/>
          <w:b/>
          <w:sz w:val="24"/>
          <w:szCs w:val="24"/>
          <w:lang w:val="uk-UA"/>
        </w:rPr>
      </w:pPr>
      <w:r w:rsidRPr="00871376">
        <w:rPr>
          <w:rFonts w:ascii="Arial" w:hAnsi="Arial" w:cs="Arial"/>
          <w:b/>
          <w:sz w:val="24"/>
          <w:szCs w:val="24"/>
          <w:lang w:val="uk-UA"/>
        </w:rPr>
        <w:t>Реквізити сторін</w:t>
      </w:r>
    </w:p>
    <w:tbl>
      <w:tblPr>
        <w:tblW w:w="9747" w:type="dxa"/>
        <w:tblLayout w:type="fixed"/>
        <w:tblLook w:val="04A0" w:firstRow="1" w:lastRow="0" w:firstColumn="1" w:lastColumn="0" w:noHBand="0" w:noVBand="1"/>
      </w:tblPr>
      <w:tblGrid>
        <w:gridCol w:w="4928"/>
        <w:gridCol w:w="283"/>
        <w:gridCol w:w="4536"/>
      </w:tblGrid>
      <w:tr w:rsidR="00E67109" w:rsidRPr="00871376" w:rsidTr="00F80B3A">
        <w:trPr>
          <w:trHeight w:val="2342"/>
        </w:trPr>
        <w:tc>
          <w:tcPr>
            <w:tcW w:w="4928" w:type="dxa"/>
            <w:shd w:val="clear" w:color="auto" w:fill="auto"/>
          </w:tcPr>
          <w:p w:rsidR="00E67109" w:rsidRPr="00871376" w:rsidRDefault="00E67109" w:rsidP="00386A3F">
            <w:pPr>
              <w:ind w:left="426"/>
              <w:rPr>
                <w:rFonts w:ascii="Arial" w:hAnsi="Arial" w:cs="Arial"/>
                <w:b/>
                <w:sz w:val="24"/>
                <w:szCs w:val="24"/>
                <w:lang w:val="uk-UA"/>
              </w:rPr>
            </w:pPr>
            <w:r w:rsidRPr="00871376">
              <w:rPr>
                <w:rFonts w:ascii="Arial" w:hAnsi="Arial" w:cs="Arial"/>
                <w:b/>
                <w:sz w:val="24"/>
                <w:szCs w:val="24"/>
                <w:lang w:val="uk-UA"/>
              </w:rPr>
              <w:t>Здобувач вищої освіти</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Адреса _______________________________________________</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_______________________________________________</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_______________________________________________</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Контактний телефон: ____________________________</w:t>
            </w:r>
          </w:p>
          <w:p w:rsidR="00E67109" w:rsidRPr="00871376" w:rsidRDefault="00E67109" w:rsidP="00386A3F">
            <w:pPr>
              <w:ind w:left="426"/>
              <w:rPr>
                <w:rFonts w:ascii="Arial" w:hAnsi="Arial" w:cs="Arial"/>
                <w:sz w:val="24"/>
                <w:szCs w:val="24"/>
                <w:lang w:val="uk-UA"/>
              </w:rPr>
            </w:pP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Підписуючи цей договір, підтверджую, що уважно ознайомився з умовами договору та програмою ЗВО-партнера</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_____________________</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vertAlign w:val="superscript"/>
                <w:lang w:val="uk-UA"/>
              </w:rPr>
              <w:t xml:space="preserve">                    (підпис)</w:t>
            </w:r>
            <w:r w:rsidRPr="00871376">
              <w:rPr>
                <w:rFonts w:ascii="Arial" w:hAnsi="Arial" w:cs="Arial"/>
                <w:sz w:val="24"/>
                <w:szCs w:val="24"/>
                <w:lang w:val="uk-UA"/>
              </w:rPr>
              <w:t xml:space="preserve"> </w:t>
            </w:r>
          </w:p>
          <w:p w:rsidR="00E67109" w:rsidRPr="00871376" w:rsidRDefault="00E67109" w:rsidP="00386A3F">
            <w:pPr>
              <w:ind w:left="426"/>
              <w:rPr>
                <w:rFonts w:ascii="Arial" w:hAnsi="Arial" w:cs="Arial"/>
                <w:sz w:val="24"/>
                <w:szCs w:val="24"/>
                <w:lang w:val="uk-UA"/>
              </w:rPr>
            </w:pPr>
            <w:r w:rsidRPr="00871376">
              <w:rPr>
                <w:rFonts w:ascii="Arial" w:hAnsi="Arial" w:cs="Arial"/>
                <w:sz w:val="24"/>
                <w:szCs w:val="24"/>
                <w:lang w:val="uk-UA"/>
              </w:rPr>
              <w:t>_______________</w:t>
            </w:r>
            <w:r>
              <w:rPr>
                <w:rFonts w:ascii="Arial" w:hAnsi="Arial" w:cs="Arial"/>
                <w:sz w:val="24"/>
                <w:szCs w:val="24"/>
                <w:lang w:val="uk-UA"/>
              </w:rPr>
              <w:t>_______________</w:t>
            </w:r>
          </w:p>
          <w:p w:rsidR="00E67109" w:rsidRPr="00871376" w:rsidRDefault="00E67109" w:rsidP="00386A3F">
            <w:pPr>
              <w:ind w:left="426"/>
              <w:jc w:val="center"/>
              <w:rPr>
                <w:rFonts w:ascii="Arial" w:hAnsi="Arial" w:cs="Arial"/>
                <w:sz w:val="24"/>
                <w:szCs w:val="24"/>
                <w:vertAlign w:val="superscript"/>
                <w:lang w:val="uk-UA"/>
              </w:rPr>
            </w:pPr>
            <w:r w:rsidRPr="00871376">
              <w:rPr>
                <w:rFonts w:ascii="Arial" w:hAnsi="Arial" w:cs="Arial"/>
                <w:sz w:val="24"/>
                <w:szCs w:val="24"/>
                <w:vertAlign w:val="superscript"/>
                <w:lang w:val="uk-UA"/>
              </w:rPr>
              <w:t>(прізвище, ініціали)</w:t>
            </w:r>
          </w:p>
          <w:p w:rsidR="00E67109" w:rsidRPr="00871376" w:rsidRDefault="00E67109" w:rsidP="00386A3F">
            <w:pPr>
              <w:ind w:left="426"/>
              <w:rPr>
                <w:rFonts w:ascii="Arial" w:hAnsi="Arial" w:cs="Arial"/>
                <w:sz w:val="24"/>
                <w:szCs w:val="24"/>
                <w:lang w:val="uk-UA"/>
              </w:rPr>
            </w:pPr>
          </w:p>
          <w:p w:rsidR="00E67109" w:rsidRPr="00871376" w:rsidRDefault="00E67109" w:rsidP="00386A3F">
            <w:pPr>
              <w:ind w:left="426"/>
              <w:rPr>
                <w:rFonts w:ascii="Arial" w:hAnsi="Arial" w:cs="Arial"/>
                <w:sz w:val="24"/>
                <w:szCs w:val="24"/>
                <w:lang w:val="uk-UA"/>
              </w:rPr>
            </w:pPr>
          </w:p>
          <w:p w:rsidR="00E67109" w:rsidRPr="00871376" w:rsidRDefault="00E67109" w:rsidP="00386A3F">
            <w:pPr>
              <w:ind w:left="426"/>
              <w:rPr>
                <w:rFonts w:ascii="Arial" w:hAnsi="Arial" w:cs="Arial"/>
                <w:sz w:val="24"/>
                <w:szCs w:val="24"/>
                <w:lang w:val="uk-UA"/>
              </w:rPr>
            </w:pPr>
          </w:p>
        </w:tc>
        <w:tc>
          <w:tcPr>
            <w:tcW w:w="283" w:type="dxa"/>
            <w:shd w:val="clear" w:color="auto" w:fill="auto"/>
          </w:tcPr>
          <w:p w:rsidR="00E67109" w:rsidRPr="00871376" w:rsidRDefault="00E67109" w:rsidP="00386A3F">
            <w:pPr>
              <w:ind w:left="426"/>
              <w:rPr>
                <w:rFonts w:ascii="Arial" w:hAnsi="Arial" w:cs="Arial"/>
                <w:b/>
                <w:sz w:val="24"/>
                <w:szCs w:val="24"/>
                <w:lang w:val="uk-UA"/>
              </w:rPr>
            </w:pPr>
          </w:p>
        </w:tc>
        <w:tc>
          <w:tcPr>
            <w:tcW w:w="4536" w:type="dxa"/>
            <w:shd w:val="clear" w:color="auto" w:fill="auto"/>
          </w:tcPr>
          <w:p w:rsidR="00E67109" w:rsidRDefault="00E67109" w:rsidP="00386A3F">
            <w:pPr>
              <w:pBdr>
                <w:bottom w:val="single" w:sz="12" w:space="1" w:color="auto"/>
              </w:pBdr>
              <w:ind w:left="426"/>
              <w:rPr>
                <w:rFonts w:ascii="Arial" w:hAnsi="Arial" w:cs="Arial"/>
                <w:b/>
                <w:sz w:val="24"/>
                <w:szCs w:val="24"/>
                <w:lang w:val="uk-UA"/>
              </w:rPr>
            </w:pPr>
            <w:r>
              <w:rPr>
                <w:rFonts w:ascii="Arial" w:hAnsi="Arial" w:cs="Arial"/>
                <w:b/>
                <w:sz w:val="24"/>
                <w:szCs w:val="24"/>
                <w:lang w:val="uk-UA"/>
              </w:rPr>
              <w:t>ХНАДУ</w:t>
            </w: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p>
          <w:p w:rsidR="00E67109" w:rsidRDefault="00E67109" w:rsidP="00386A3F">
            <w:pPr>
              <w:ind w:left="426"/>
              <w:rPr>
                <w:rFonts w:ascii="Arial" w:hAnsi="Arial" w:cs="Arial"/>
                <w:sz w:val="24"/>
                <w:szCs w:val="24"/>
                <w:lang w:val="uk-UA"/>
              </w:rPr>
            </w:pPr>
            <w:r>
              <w:rPr>
                <w:rFonts w:ascii="Arial" w:hAnsi="Arial" w:cs="Arial"/>
                <w:sz w:val="24"/>
                <w:szCs w:val="24"/>
                <w:lang w:val="uk-UA"/>
              </w:rPr>
              <w:t>Проректор з НПР</w:t>
            </w:r>
          </w:p>
          <w:p w:rsidR="00E67109" w:rsidRDefault="00E67109" w:rsidP="00386A3F">
            <w:pPr>
              <w:ind w:left="426"/>
              <w:rPr>
                <w:rFonts w:ascii="Arial" w:hAnsi="Arial" w:cs="Arial"/>
                <w:sz w:val="24"/>
                <w:szCs w:val="24"/>
                <w:lang w:val="uk-UA"/>
              </w:rPr>
            </w:pPr>
          </w:p>
          <w:p w:rsidR="00E67109" w:rsidRPr="00871376" w:rsidRDefault="00E67109" w:rsidP="00386A3F">
            <w:pPr>
              <w:ind w:left="426"/>
              <w:rPr>
                <w:rFonts w:ascii="Arial" w:hAnsi="Arial" w:cs="Arial"/>
                <w:sz w:val="24"/>
                <w:szCs w:val="24"/>
                <w:lang w:val="uk-UA"/>
              </w:rPr>
            </w:pPr>
            <w:r>
              <w:rPr>
                <w:rFonts w:ascii="Arial" w:hAnsi="Arial" w:cs="Arial"/>
                <w:sz w:val="24"/>
                <w:szCs w:val="24"/>
                <w:lang w:val="uk-UA"/>
              </w:rPr>
              <w:t xml:space="preserve">_______________Г.І. </w:t>
            </w:r>
            <w:proofErr w:type="spellStart"/>
            <w:r>
              <w:rPr>
                <w:rFonts w:ascii="Arial" w:hAnsi="Arial" w:cs="Arial"/>
                <w:sz w:val="24"/>
                <w:szCs w:val="24"/>
                <w:lang w:val="uk-UA"/>
              </w:rPr>
              <w:t>Тохтар</w:t>
            </w:r>
            <w:proofErr w:type="spellEnd"/>
          </w:p>
        </w:tc>
      </w:tr>
    </w:tbl>
    <w:p w:rsidR="003562BB" w:rsidRDefault="003562BB" w:rsidP="00386A3F">
      <w:pPr>
        <w:ind w:left="426"/>
        <w:rPr>
          <w:lang w:val="uk-UA"/>
        </w:rPr>
      </w:pPr>
    </w:p>
    <w:p w:rsidR="00223899" w:rsidRDefault="00223899" w:rsidP="00386A3F">
      <w:pPr>
        <w:ind w:left="426"/>
        <w:rPr>
          <w:lang w:val="uk-UA"/>
        </w:rPr>
      </w:pPr>
    </w:p>
    <w:p w:rsidR="00223899" w:rsidRDefault="00223899" w:rsidP="00386A3F">
      <w:pPr>
        <w:ind w:left="426"/>
        <w:rPr>
          <w:lang w:val="uk-UA"/>
        </w:rPr>
      </w:pPr>
    </w:p>
    <w:p w:rsidR="00223899" w:rsidRDefault="00223899" w:rsidP="00386A3F">
      <w:pPr>
        <w:ind w:left="426"/>
        <w:rPr>
          <w:lang w:val="uk-UA"/>
        </w:rPr>
      </w:pPr>
    </w:p>
    <w:p w:rsidR="00223899" w:rsidRDefault="00223899" w:rsidP="00386A3F">
      <w:pPr>
        <w:ind w:left="426"/>
        <w:rPr>
          <w:lang w:val="uk-UA"/>
        </w:rPr>
      </w:pPr>
    </w:p>
    <w:p w:rsidR="00223899" w:rsidRDefault="0022389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EA1649" w:rsidP="00386A3F">
      <w:pPr>
        <w:ind w:left="426"/>
        <w:rPr>
          <w:lang w:val="uk-UA"/>
        </w:rPr>
      </w:pPr>
    </w:p>
    <w:p w:rsidR="00EA1649" w:rsidRDefault="00A41C8E" w:rsidP="00386A3F">
      <w:pPr>
        <w:ind w:left="426"/>
        <w:rPr>
          <w:lang w:val="uk-UA"/>
        </w:rPr>
      </w:pPr>
      <w:r>
        <w:rPr>
          <w:lang w:val="uk-UA"/>
        </w:rPr>
        <w:lastRenderedPageBreak/>
        <w:t xml:space="preserve"> </w:t>
      </w:r>
    </w:p>
    <w:p w:rsidR="00223899" w:rsidRDefault="00223899" w:rsidP="00223899">
      <w:pPr>
        <w:jc w:val="right"/>
        <w:rPr>
          <w:rFonts w:ascii="Arial" w:eastAsia="Times New Roman" w:hAnsi="Arial" w:cs="Arial"/>
          <w:b/>
          <w:sz w:val="24"/>
          <w:szCs w:val="24"/>
          <w:lang w:val="uk-UA"/>
        </w:rPr>
      </w:pPr>
      <w:r>
        <w:rPr>
          <w:rFonts w:ascii="Arial" w:eastAsia="Times New Roman" w:hAnsi="Arial" w:cs="Arial"/>
          <w:b/>
          <w:sz w:val="24"/>
          <w:szCs w:val="24"/>
          <w:lang w:val="uk-UA"/>
        </w:rPr>
        <w:t>Ф Б 67.1-0</w:t>
      </w:r>
    </w:p>
    <w:p w:rsidR="00223899" w:rsidRPr="00871376" w:rsidRDefault="00223899" w:rsidP="00223899">
      <w:pPr>
        <w:jc w:val="right"/>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Pr="00750771" w:rsidRDefault="00223899" w:rsidP="00223899">
      <w:pPr>
        <w:jc w:val="center"/>
        <w:rPr>
          <w:rFonts w:ascii="Arial" w:eastAsia="Times New Roman" w:hAnsi="Arial" w:cs="Arial"/>
          <w:b/>
          <w:sz w:val="24"/>
          <w:szCs w:val="24"/>
          <w:lang w:val="uk-UA"/>
        </w:rPr>
      </w:pPr>
    </w:p>
    <w:p w:rsidR="00223899" w:rsidRDefault="00223899" w:rsidP="00223899">
      <w:pPr>
        <w:jc w:val="right"/>
        <w:rPr>
          <w:rFonts w:ascii="Arial" w:eastAsia="Times New Roman" w:hAnsi="Arial" w:cs="Arial"/>
          <w:b/>
          <w:sz w:val="24"/>
          <w:szCs w:val="24"/>
          <w:lang w:val="uk-UA"/>
        </w:rPr>
      </w:pPr>
      <w:r w:rsidRPr="00B0017C">
        <w:rPr>
          <w:rFonts w:ascii="Arial" w:eastAsia="Times New Roman" w:hAnsi="Arial" w:cs="Arial"/>
          <w:b/>
          <w:sz w:val="24"/>
          <w:szCs w:val="24"/>
          <w:lang w:val="uk-UA"/>
        </w:rPr>
        <w:t xml:space="preserve">Ректору </w:t>
      </w:r>
      <w:r>
        <w:rPr>
          <w:rFonts w:ascii="Arial" w:eastAsia="Times New Roman" w:hAnsi="Arial" w:cs="Arial"/>
          <w:b/>
          <w:sz w:val="24"/>
          <w:szCs w:val="24"/>
          <w:lang w:val="uk-UA"/>
        </w:rPr>
        <w:t>_____________</w:t>
      </w:r>
    </w:p>
    <w:p w:rsidR="00223899" w:rsidRPr="00B0017C" w:rsidRDefault="00223899" w:rsidP="00223899">
      <w:pPr>
        <w:jc w:val="right"/>
        <w:rPr>
          <w:rFonts w:ascii="Arial" w:eastAsia="Times New Roman" w:hAnsi="Arial" w:cs="Arial"/>
          <w:b/>
          <w:sz w:val="24"/>
          <w:szCs w:val="24"/>
          <w:lang w:val="uk-UA"/>
        </w:rPr>
      </w:pPr>
      <w:r w:rsidRPr="00B0017C">
        <w:rPr>
          <w:rFonts w:ascii="Arial" w:eastAsia="Times New Roman" w:hAnsi="Arial" w:cs="Arial"/>
          <w:b/>
          <w:sz w:val="24"/>
          <w:szCs w:val="24"/>
          <w:lang w:val="uk-UA"/>
        </w:rPr>
        <w:t xml:space="preserve"> студента (</w:t>
      </w:r>
      <w:proofErr w:type="spellStart"/>
      <w:r w:rsidRPr="00B0017C">
        <w:rPr>
          <w:rFonts w:ascii="Arial" w:eastAsia="Times New Roman" w:hAnsi="Arial" w:cs="Arial"/>
          <w:b/>
          <w:sz w:val="24"/>
          <w:szCs w:val="24"/>
          <w:lang w:val="uk-UA"/>
        </w:rPr>
        <w:t>ки</w:t>
      </w:r>
      <w:proofErr w:type="spellEnd"/>
      <w:r w:rsidRPr="00B0017C">
        <w:rPr>
          <w:rFonts w:ascii="Arial" w:eastAsia="Times New Roman" w:hAnsi="Arial" w:cs="Arial"/>
          <w:b/>
          <w:sz w:val="24"/>
          <w:szCs w:val="24"/>
          <w:lang w:val="uk-UA"/>
        </w:rPr>
        <w:t>)______ _ групи_________</w:t>
      </w:r>
    </w:p>
    <w:p w:rsidR="00223899" w:rsidRPr="00B0017C" w:rsidRDefault="00223899" w:rsidP="00223899">
      <w:pPr>
        <w:tabs>
          <w:tab w:val="center" w:pos="4677"/>
          <w:tab w:val="left" w:pos="8160"/>
        </w:tabs>
        <w:jc w:val="right"/>
        <w:rPr>
          <w:rFonts w:ascii="Arial" w:eastAsia="Times New Roman" w:hAnsi="Arial" w:cs="Arial"/>
          <w:b/>
          <w:sz w:val="24"/>
          <w:szCs w:val="24"/>
          <w:lang w:val="uk-UA"/>
        </w:rPr>
      </w:pPr>
      <w:r>
        <w:rPr>
          <w:rFonts w:ascii="Arial" w:eastAsia="Times New Roman" w:hAnsi="Arial" w:cs="Arial"/>
          <w:b/>
          <w:sz w:val="24"/>
          <w:szCs w:val="24"/>
          <w:lang w:val="uk-UA"/>
        </w:rPr>
        <w:tab/>
        <w:t xml:space="preserve">                                    </w:t>
      </w:r>
      <w:r w:rsidRPr="00B0017C">
        <w:rPr>
          <w:rFonts w:ascii="Arial" w:eastAsia="Times New Roman" w:hAnsi="Arial" w:cs="Arial"/>
          <w:b/>
          <w:sz w:val="24"/>
          <w:szCs w:val="24"/>
          <w:lang w:val="uk-UA"/>
        </w:rPr>
        <w:t xml:space="preserve">(прізвище, </w:t>
      </w:r>
      <w:proofErr w:type="spellStart"/>
      <w:r w:rsidRPr="00B0017C">
        <w:rPr>
          <w:rFonts w:ascii="Arial" w:eastAsia="Times New Roman" w:hAnsi="Arial" w:cs="Arial"/>
          <w:b/>
          <w:sz w:val="24"/>
          <w:szCs w:val="24"/>
          <w:lang w:val="uk-UA"/>
        </w:rPr>
        <w:t>ім</w:t>
      </w:r>
      <w:proofErr w:type="spellEnd"/>
      <w:r w:rsidRPr="00B0017C">
        <w:rPr>
          <w:rFonts w:ascii="Arial" w:eastAsia="Times New Roman" w:hAnsi="Arial" w:cs="Arial"/>
          <w:b/>
          <w:sz w:val="24"/>
          <w:szCs w:val="24"/>
          <w:lang w:val="uk-UA"/>
        </w:rPr>
        <w:t xml:space="preserve"> ’я, по батькові)</w:t>
      </w:r>
      <w:r>
        <w:rPr>
          <w:rFonts w:ascii="Arial" w:eastAsia="Times New Roman" w:hAnsi="Arial" w:cs="Arial"/>
          <w:b/>
          <w:sz w:val="24"/>
          <w:szCs w:val="24"/>
          <w:lang w:val="uk-UA"/>
        </w:rPr>
        <w:tab/>
      </w: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80622A" w:rsidRDefault="0080622A"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r w:rsidRPr="00B0017C">
        <w:rPr>
          <w:rFonts w:ascii="Arial" w:eastAsia="Times New Roman" w:hAnsi="Arial" w:cs="Arial"/>
          <w:b/>
          <w:sz w:val="24"/>
          <w:szCs w:val="24"/>
          <w:lang w:val="uk-UA"/>
        </w:rPr>
        <w:t xml:space="preserve">ЗАЯВА </w:t>
      </w:r>
    </w:p>
    <w:p w:rsidR="00223899" w:rsidRDefault="00223899" w:rsidP="00223899">
      <w:pPr>
        <w:ind w:firstLine="708"/>
        <w:jc w:val="both"/>
        <w:rPr>
          <w:rFonts w:ascii="Arial" w:eastAsia="Times New Roman" w:hAnsi="Arial" w:cs="Arial"/>
          <w:b/>
          <w:sz w:val="24"/>
          <w:szCs w:val="24"/>
          <w:lang w:val="uk-UA"/>
        </w:rPr>
      </w:pPr>
      <w:r w:rsidRPr="00B0017C">
        <w:rPr>
          <w:rFonts w:ascii="Arial" w:eastAsia="Times New Roman" w:hAnsi="Arial" w:cs="Arial"/>
          <w:b/>
          <w:sz w:val="24"/>
          <w:szCs w:val="24"/>
          <w:lang w:val="uk-UA"/>
        </w:rPr>
        <w:t xml:space="preserve">Прошу Вас розглянути можливість </w:t>
      </w:r>
      <w:r>
        <w:rPr>
          <w:rFonts w:ascii="Arial" w:eastAsia="Times New Roman" w:hAnsi="Arial" w:cs="Arial"/>
          <w:b/>
          <w:sz w:val="24"/>
          <w:szCs w:val="24"/>
          <w:lang w:val="uk-UA"/>
        </w:rPr>
        <w:t xml:space="preserve">моєї участі в програмі академічної мобільності шляхом </w:t>
      </w:r>
      <w:r w:rsidRPr="00B0017C">
        <w:rPr>
          <w:rFonts w:ascii="Arial" w:eastAsia="Times New Roman" w:hAnsi="Arial" w:cs="Arial"/>
          <w:b/>
          <w:sz w:val="24"/>
          <w:szCs w:val="24"/>
          <w:lang w:val="uk-UA"/>
        </w:rPr>
        <w:t>направити мене на навчання (проходження практики тощо) в</w:t>
      </w:r>
      <w:r>
        <w:rPr>
          <w:rFonts w:ascii="Arial" w:eastAsia="Times New Roman" w:hAnsi="Arial" w:cs="Arial"/>
          <w:b/>
          <w:sz w:val="24"/>
          <w:szCs w:val="24"/>
          <w:lang w:val="uk-UA"/>
        </w:rPr>
        <w:t xml:space="preserve"> </w:t>
      </w:r>
      <w:r w:rsidRPr="00B0017C">
        <w:rPr>
          <w:rFonts w:ascii="Arial" w:eastAsia="Times New Roman" w:hAnsi="Arial" w:cs="Arial"/>
          <w:b/>
          <w:sz w:val="24"/>
          <w:szCs w:val="24"/>
          <w:lang w:val="uk-UA"/>
        </w:rPr>
        <w:t xml:space="preserve">заклад </w:t>
      </w:r>
      <w:r>
        <w:rPr>
          <w:rFonts w:ascii="Arial" w:eastAsia="Times New Roman" w:hAnsi="Arial" w:cs="Arial"/>
          <w:b/>
          <w:sz w:val="24"/>
          <w:szCs w:val="24"/>
          <w:lang w:val="uk-UA"/>
        </w:rPr>
        <w:t>–</w:t>
      </w:r>
      <w:r w:rsidRPr="00B0017C">
        <w:rPr>
          <w:rFonts w:ascii="Arial" w:eastAsia="Times New Roman" w:hAnsi="Arial" w:cs="Arial"/>
          <w:b/>
          <w:sz w:val="24"/>
          <w:szCs w:val="24"/>
          <w:lang w:val="uk-UA"/>
        </w:rPr>
        <w:t xml:space="preserve"> партнер</w:t>
      </w:r>
      <w:r>
        <w:rPr>
          <w:rFonts w:ascii="Arial" w:eastAsia="Times New Roman" w:hAnsi="Arial" w:cs="Arial"/>
          <w:b/>
          <w:sz w:val="24"/>
          <w:szCs w:val="24"/>
          <w:lang w:val="uk-UA"/>
        </w:rPr>
        <w:t xml:space="preserve"> _________________________________________</w:t>
      </w:r>
      <w:r w:rsidRPr="00B0017C">
        <w:rPr>
          <w:rFonts w:ascii="Arial" w:eastAsia="Times New Roman" w:hAnsi="Arial" w:cs="Arial"/>
          <w:b/>
          <w:sz w:val="24"/>
          <w:szCs w:val="24"/>
          <w:lang w:val="uk-UA"/>
        </w:rPr>
        <w:t>, країна</w:t>
      </w:r>
      <w:r>
        <w:rPr>
          <w:rFonts w:ascii="Arial" w:eastAsia="Times New Roman" w:hAnsi="Arial" w:cs="Arial"/>
          <w:b/>
          <w:sz w:val="24"/>
          <w:szCs w:val="24"/>
          <w:lang w:val="uk-UA"/>
        </w:rPr>
        <w:t xml:space="preserve"> _________________________</w:t>
      </w:r>
      <w:r w:rsidRPr="00B0017C">
        <w:rPr>
          <w:rFonts w:ascii="Arial" w:eastAsia="Times New Roman" w:hAnsi="Arial" w:cs="Arial"/>
          <w:b/>
          <w:sz w:val="24"/>
          <w:szCs w:val="24"/>
          <w:lang w:val="uk-UA"/>
        </w:rPr>
        <w:t>за рахунок ______________________</w:t>
      </w:r>
      <w:r>
        <w:rPr>
          <w:rFonts w:ascii="Arial" w:eastAsia="Times New Roman" w:hAnsi="Arial" w:cs="Arial"/>
          <w:b/>
          <w:sz w:val="24"/>
          <w:szCs w:val="24"/>
          <w:lang w:val="uk-UA"/>
        </w:rPr>
        <w:t xml:space="preserve"> </w:t>
      </w:r>
    </w:p>
    <w:p w:rsidR="00223899" w:rsidRDefault="00223899" w:rsidP="00223899">
      <w:pPr>
        <w:ind w:firstLine="708"/>
        <w:jc w:val="both"/>
        <w:rPr>
          <w:rFonts w:ascii="Arial" w:eastAsia="Times New Roman" w:hAnsi="Arial" w:cs="Arial"/>
          <w:b/>
          <w:sz w:val="24"/>
          <w:szCs w:val="24"/>
          <w:lang w:val="uk-UA"/>
        </w:rPr>
      </w:pPr>
      <w:r>
        <w:rPr>
          <w:rFonts w:ascii="Arial" w:eastAsia="Times New Roman" w:hAnsi="Arial" w:cs="Arial"/>
          <w:b/>
          <w:sz w:val="24"/>
          <w:szCs w:val="24"/>
          <w:lang w:val="uk-UA"/>
        </w:rPr>
        <w:t xml:space="preserve">Одночасно прошу перевести мене на індивідуальний план навчання із </w:t>
      </w:r>
    </w:p>
    <w:p w:rsidR="00223899" w:rsidRDefault="00223899" w:rsidP="00223899">
      <w:pPr>
        <w:jc w:val="both"/>
        <w:rPr>
          <w:rFonts w:ascii="Arial" w:eastAsia="Times New Roman" w:hAnsi="Arial" w:cs="Arial"/>
          <w:b/>
          <w:sz w:val="24"/>
          <w:szCs w:val="24"/>
          <w:lang w:val="uk-UA"/>
        </w:rPr>
      </w:pPr>
      <w:r>
        <w:rPr>
          <w:rFonts w:ascii="Arial" w:eastAsia="Times New Roman" w:hAnsi="Arial" w:cs="Arial"/>
          <w:b/>
          <w:sz w:val="24"/>
          <w:szCs w:val="24"/>
          <w:lang w:val="uk-UA"/>
        </w:rPr>
        <w:t>збереженням/не збереженням виплати стипендії на період з ___по ______</w:t>
      </w:r>
    </w:p>
    <w:p w:rsidR="00223899" w:rsidRDefault="00223899" w:rsidP="00223899">
      <w:pPr>
        <w:jc w:val="both"/>
        <w:rPr>
          <w:rFonts w:ascii="Arial" w:eastAsia="Times New Roman" w:hAnsi="Arial" w:cs="Arial"/>
          <w:b/>
          <w:sz w:val="24"/>
          <w:szCs w:val="24"/>
          <w:lang w:val="uk-UA"/>
        </w:rPr>
      </w:pPr>
    </w:p>
    <w:p w:rsidR="00223899" w:rsidRPr="00B0017C" w:rsidRDefault="00223899" w:rsidP="00223899">
      <w:pPr>
        <w:jc w:val="both"/>
        <w:rPr>
          <w:rFonts w:ascii="Arial" w:eastAsia="Times New Roman" w:hAnsi="Arial" w:cs="Arial"/>
          <w:b/>
          <w:sz w:val="24"/>
          <w:szCs w:val="24"/>
          <w:lang w:val="uk-UA"/>
        </w:rPr>
      </w:pPr>
      <w:r>
        <w:rPr>
          <w:rFonts w:ascii="Arial" w:eastAsia="Times New Roman" w:hAnsi="Arial" w:cs="Arial"/>
          <w:b/>
          <w:sz w:val="24"/>
          <w:szCs w:val="24"/>
          <w:lang w:val="uk-UA"/>
        </w:rPr>
        <w:t xml:space="preserve">  </w:t>
      </w:r>
    </w:p>
    <w:p w:rsidR="00223899" w:rsidRPr="00B0017C" w:rsidRDefault="00223899" w:rsidP="00223899">
      <w:pPr>
        <w:jc w:val="both"/>
        <w:rPr>
          <w:rFonts w:ascii="Arial" w:eastAsia="Times New Roman" w:hAnsi="Arial" w:cs="Arial"/>
          <w:b/>
          <w:sz w:val="24"/>
          <w:szCs w:val="24"/>
          <w:lang w:val="uk-UA"/>
        </w:rPr>
      </w:pPr>
      <w:r w:rsidRPr="00B0017C">
        <w:rPr>
          <w:rFonts w:ascii="Arial" w:eastAsia="Times New Roman" w:hAnsi="Arial" w:cs="Arial"/>
          <w:b/>
          <w:sz w:val="24"/>
          <w:szCs w:val="24"/>
          <w:lang w:val="uk-UA"/>
        </w:rPr>
        <w:t>Додатки: копія залікової книжки, копія сертифіката про рівень володіння англійською мовою.</w:t>
      </w:r>
    </w:p>
    <w:p w:rsidR="00223899" w:rsidRDefault="00223899" w:rsidP="00223899">
      <w:pPr>
        <w:jc w:val="both"/>
        <w:rPr>
          <w:rFonts w:ascii="Arial" w:eastAsia="Times New Roman" w:hAnsi="Arial" w:cs="Arial"/>
          <w:b/>
          <w:sz w:val="24"/>
          <w:szCs w:val="24"/>
          <w:lang w:val="uk-UA"/>
        </w:rPr>
      </w:pPr>
    </w:p>
    <w:p w:rsidR="00223899" w:rsidRDefault="00223899" w:rsidP="00223899">
      <w:pPr>
        <w:jc w:val="both"/>
        <w:rPr>
          <w:rFonts w:ascii="Arial" w:eastAsia="Times New Roman" w:hAnsi="Arial" w:cs="Arial"/>
          <w:b/>
          <w:sz w:val="24"/>
          <w:szCs w:val="24"/>
          <w:lang w:val="uk-UA"/>
        </w:rPr>
      </w:pPr>
    </w:p>
    <w:p w:rsidR="00223899" w:rsidRPr="00B0017C" w:rsidRDefault="00223899" w:rsidP="00223899">
      <w:pPr>
        <w:jc w:val="both"/>
        <w:rPr>
          <w:rFonts w:ascii="Arial" w:eastAsia="Times New Roman" w:hAnsi="Arial" w:cs="Arial"/>
          <w:b/>
          <w:sz w:val="24"/>
          <w:szCs w:val="24"/>
          <w:lang w:val="uk-UA"/>
        </w:rPr>
      </w:pPr>
      <w:r w:rsidRPr="00B0017C">
        <w:rPr>
          <w:rFonts w:ascii="Arial" w:eastAsia="Times New Roman" w:hAnsi="Arial" w:cs="Arial"/>
          <w:b/>
          <w:sz w:val="24"/>
          <w:szCs w:val="24"/>
          <w:lang w:val="uk-UA"/>
        </w:rPr>
        <w:t xml:space="preserve">дата </w:t>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Pr>
          <w:rFonts w:ascii="Arial" w:eastAsia="Times New Roman" w:hAnsi="Arial" w:cs="Arial"/>
          <w:b/>
          <w:sz w:val="24"/>
          <w:szCs w:val="24"/>
          <w:lang w:val="uk-UA"/>
        </w:rPr>
        <w:tab/>
      </w:r>
      <w:r w:rsidRPr="00B0017C">
        <w:rPr>
          <w:rFonts w:ascii="Arial" w:eastAsia="Times New Roman" w:hAnsi="Arial" w:cs="Arial"/>
          <w:b/>
          <w:sz w:val="24"/>
          <w:szCs w:val="24"/>
          <w:lang w:val="uk-UA"/>
        </w:rPr>
        <w:t>підпис студента</w:t>
      </w:r>
    </w:p>
    <w:p w:rsidR="00223899" w:rsidRDefault="00223899" w:rsidP="00223899">
      <w:pPr>
        <w:jc w:val="both"/>
        <w:rPr>
          <w:rFonts w:ascii="Arial" w:eastAsia="Times New Roman" w:hAnsi="Arial" w:cs="Arial"/>
          <w:b/>
          <w:sz w:val="24"/>
          <w:szCs w:val="24"/>
          <w:lang w:val="uk-UA"/>
        </w:rPr>
      </w:pPr>
    </w:p>
    <w:p w:rsidR="00223899" w:rsidRDefault="00223899" w:rsidP="00223899">
      <w:pPr>
        <w:jc w:val="both"/>
        <w:rPr>
          <w:rFonts w:ascii="Arial" w:eastAsia="Times New Roman" w:hAnsi="Arial" w:cs="Arial"/>
          <w:b/>
          <w:sz w:val="24"/>
          <w:szCs w:val="24"/>
          <w:lang w:val="uk-UA"/>
        </w:rPr>
      </w:pPr>
    </w:p>
    <w:p w:rsidR="00223899" w:rsidRPr="00B0017C" w:rsidRDefault="00223899" w:rsidP="00223899">
      <w:pPr>
        <w:rPr>
          <w:rFonts w:ascii="Arial" w:eastAsia="Times New Roman" w:hAnsi="Arial" w:cs="Arial"/>
          <w:b/>
          <w:sz w:val="24"/>
          <w:szCs w:val="24"/>
          <w:lang w:val="uk-UA"/>
        </w:rPr>
      </w:pPr>
      <w:r w:rsidRPr="00B0017C">
        <w:rPr>
          <w:rFonts w:ascii="Arial" w:eastAsia="Times New Roman" w:hAnsi="Arial" w:cs="Arial"/>
          <w:b/>
          <w:sz w:val="24"/>
          <w:szCs w:val="24"/>
          <w:lang w:val="uk-UA"/>
        </w:rPr>
        <w:t>Підтримую:</w:t>
      </w:r>
    </w:p>
    <w:p w:rsidR="00223899" w:rsidRDefault="00223899" w:rsidP="00223899">
      <w:pPr>
        <w:rPr>
          <w:rFonts w:ascii="Arial" w:eastAsia="Times New Roman" w:hAnsi="Arial" w:cs="Arial"/>
          <w:b/>
          <w:sz w:val="24"/>
          <w:szCs w:val="24"/>
          <w:lang w:val="uk-UA"/>
        </w:rPr>
      </w:pPr>
    </w:p>
    <w:p w:rsidR="00223899" w:rsidRPr="00B0017C" w:rsidRDefault="00223899" w:rsidP="00223899">
      <w:pPr>
        <w:rPr>
          <w:rFonts w:ascii="Arial" w:eastAsia="Times New Roman" w:hAnsi="Arial" w:cs="Arial"/>
          <w:b/>
          <w:sz w:val="24"/>
          <w:szCs w:val="24"/>
          <w:lang w:val="uk-UA"/>
        </w:rPr>
      </w:pPr>
      <w:r w:rsidRPr="00B0017C">
        <w:rPr>
          <w:rFonts w:ascii="Arial" w:eastAsia="Times New Roman" w:hAnsi="Arial" w:cs="Arial"/>
          <w:b/>
          <w:sz w:val="24"/>
          <w:szCs w:val="24"/>
          <w:lang w:val="uk-UA"/>
        </w:rPr>
        <w:t>Проректор з науково</w:t>
      </w:r>
      <w:r>
        <w:rPr>
          <w:rFonts w:ascii="Arial" w:eastAsia="Times New Roman" w:hAnsi="Arial" w:cs="Arial"/>
          <w:b/>
          <w:sz w:val="24"/>
          <w:szCs w:val="24"/>
          <w:lang w:val="uk-UA"/>
        </w:rPr>
        <w:t>-педагогічної</w:t>
      </w:r>
      <w:r w:rsidRPr="00B0017C">
        <w:rPr>
          <w:rFonts w:ascii="Arial" w:eastAsia="Times New Roman" w:hAnsi="Arial" w:cs="Arial"/>
          <w:b/>
          <w:sz w:val="24"/>
          <w:szCs w:val="24"/>
          <w:lang w:val="uk-UA"/>
        </w:rPr>
        <w:t xml:space="preserve"> роботи ________________</w:t>
      </w:r>
      <w:r>
        <w:rPr>
          <w:rFonts w:ascii="Arial" w:eastAsia="Times New Roman" w:hAnsi="Arial" w:cs="Arial"/>
          <w:b/>
          <w:sz w:val="24"/>
          <w:szCs w:val="24"/>
          <w:lang w:val="uk-UA"/>
        </w:rPr>
        <w:t xml:space="preserve"> Г.І. </w:t>
      </w:r>
      <w:proofErr w:type="spellStart"/>
      <w:r>
        <w:rPr>
          <w:rFonts w:ascii="Arial" w:eastAsia="Times New Roman" w:hAnsi="Arial" w:cs="Arial"/>
          <w:b/>
          <w:sz w:val="24"/>
          <w:szCs w:val="24"/>
          <w:lang w:val="uk-UA"/>
        </w:rPr>
        <w:t>Тохтар</w:t>
      </w:r>
      <w:proofErr w:type="spellEnd"/>
    </w:p>
    <w:p w:rsidR="00223899" w:rsidRDefault="00223899" w:rsidP="00223899">
      <w:pPr>
        <w:rPr>
          <w:rFonts w:ascii="Arial" w:eastAsia="Times New Roman" w:hAnsi="Arial" w:cs="Arial"/>
          <w:b/>
          <w:sz w:val="24"/>
          <w:szCs w:val="24"/>
          <w:lang w:val="uk-UA"/>
        </w:rPr>
      </w:pPr>
    </w:p>
    <w:p w:rsidR="00223899" w:rsidRDefault="00223899" w:rsidP="00223899">
      <w:pPr>
        <w:jc w:val="both"/>
        <w:rPr>
          <w:rFonts w:ascii="Arial" w:eastAsia="Times New Roman" w:hAnsi="Arial" w:cs="Arial"/>
          <w:b/>
          <w:sz w:val="24"/>
          <w:szCs w:val="24"/>
          <w:lang w:val="uk-UA"/>
        </w:rPr>
      </w:pPr>
      <w:r>
        <w:rPr>
          <w:rFonts w:ascii="Arial" w:eastAsia="Times New Roman" w:hAnsi="Arial" w:cs="Arial"/>
          <w:b/>
          <w:sz w:val="24"/>
          <w:szCs w:val="24"/>
          <w:lang w:val="uk-UA"/>
        </w:rPr>
        <w:t xml:space="preserve">Декан ______________факультету </w:t>
      </w:r>
      <w:r>
        <w:rPr>
          <w:rFonts w:ascii="Arial" w:eastAsia="Times New Roman" w:hAnsi="Arial" w:cs="Arial"/>
          <w:b/>
          <w:sz w:val="24"/>
          <w:szCs w:val="24"/>
          <w:lang w:val="uk-UA"/>
        </w:rPr>
        <w:tab/>
      </w:r>
      <w:r>
        <w:rPr>
          <w:rFonts w:ascii="Arial" w:eastAsia="Times New Roman" w:hAnsi="Arial" w:cs="Arial"/>
          <w:b/>
          <w:sz w:val="24"/>
          <w:szCs w:val="24"/>
          <w:lang w:val="uk-UA"/>
        </w:rPr>
        <w:tab/>
        <w:t xml:space="preserve">_________________ </w:t>
      </w: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Default="00223899" w:rsidP="00223899">
      <w:pPr>
        <w:jc w:val="center"/>
        <w:rPr>
          <w:rFonts w:ascii="Arial" w:eastAsia="Times New Roman" w:hAnsi="Arial" w:cs="Arial"/>
          <w:b/>
          <w:sz w:val="24"/>
          <w:szCs w:val="24"/>
          <w:lang w:val="uk-UA"/>
        </w:rPr>
      </w:pPr>
    </w:p>
    <w:p w:rsidR="00223899" w:rsidRPr="00223899" w:rsidRDefault="00223899" w:rsidP="00386A3F">
      <w:pPr>
        <w:ind w:left="426"/>
        <w:rPr>
          <w:lang w:val="uk-UA"/>
        </w:rPr>
      </w:pPr>
    </w:p>
    <w:sectPr w:rsidR="00223899" w:rsidRPr="00223899" w:rsidSect="00386A3F">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6E" w:rsidRDefault="00416B6E" w:rsidP="00E67109">
      <w:r>
        <w:separator/>
      </w:r>
    </w:p>
  </w:endnote>
  <w:endnote w:type="continuationSeparator" w:id="0">
    <w:p w:rsidR="00416B6E" w:rsidRDefault="00416B6E" w:rsidP="00E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05387"/>
      <w:docPartObj>
        <w:docPartGallery w:val="Page Numbers (Bottom of Page)"/>
        <w:docPartUnique/>
      </w:docPartObj>
    </w:sdtPr>
    <w:sdtEndPr/>
    <w:sdtContent>
      <w:p w:rsidR="00E67109" w:rsidRDefault="00E67109">
        <w:pPr>
          <w:pStyle w:val="a6"/>
          <w:jc w:val="right"/>
        </w:pPr>
        <w:r>
          <w:fldChar w:fldCharType="begin"/>
        </w:r>
        <w:r>
          <w:instrText>PAGE   \* MERGEFORMAT</w:instrText>
        </w:r>
        <w:r>
          <w:fldChar w:fldCharType="separate"/>
        </w:r>
        <w:r w:rsidR="009E09AD">
          <w:rPr>
            <w:noProof/>
          </w:rPr>
          <w:t>1</w:t>
        </w:r>
        <w:r>
          <w:fldChar w:fldCharType="end"/>
        </w:r>
      </w:p>
    </w:sdtContent>
  </w:sdt>
  <w:p w:rsidR="00E67109" w:rsidRDefault="00E671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6E" w:rsidRDefault="00416B6E" w:rsidP="00E67109">
      <w:r>
        <w:separator/>
      </w:r>
    </w:p>
  </w:footnote>
  <w:footnote w:type="continuationSeparator" w:id="0">
    <w:p w:rsidR="00416B6E" w:rsidRDefault="00416B6E" w:rsidP="00E6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064B9"/>
    <w:multiLevelType w:val="multilevel"/>
    <w:tmpl w:val="D946DE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6B0611C5"/>
    <w:multiLevelType w:val="hybridMultilevel"/>
    <w:tmpl w:val="1A2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3260D5"/>
    <w:multiLevelType w:val="multilevel"/>
    <w:tmpl w:val="16E002FA"/>
    <w:lvl w:ilvl="0">
      <w:start w:val="1"/>
      <w:numFmt w:val="decimal"/>
      <w:lvlText w:val="%1."/>
      <w:lvlJc w:val="left"/>
      <w:pPr>
        <w:ind w:left="720" w:hanging="360"/>
      </w:pPr>
      <w:rPr>
        <w:rFonts w:hint="default"/>
      </w:rPr>
    </w:lvl>
    <w:lvl w:ilvl="1">
      <w:start w:val="1"/>
      <w:numFmt w:val="decimal"/>
      <w:isLgl/>
      <w:lvlText w:val="%1.%2."/>
      <w:lvlJc w:val="left"/>
      <w:pPr>
        <w:ind w:left="1147" w:hanging="720"/>
      </w:pPr>
      <w:rPr>
        <w:rFonts w:hint="default"/>
        <w:b w:val="0"/>
        <w:i w:val="0"/>
      </w:rPr>
    </w:lvl>
    <w:lvl w:ilvl="2">
      <w:start w:val="1"/>
      <w:numFmt w:val="decimal"/>
      <w:isLgl/>
      <w:lvlText w:val="%1.%2.%3."/>
      <w:lvlJc w:val="left"/>
      <w:pPr>
        <w:ind w:left="1214" w:hanging="720"/>
      </w:pPr>
      <w:rPr>
        <w:rFonts w:hint="default"/>
        <w:b w:val="0"/>
        <w:i w:val="0"/>
      </w:rPr>
    </w:lvl>
    <w:lvl w:ilvl="3">
      <w:start w:val="1"/>
      <w:numFmt w:val="decimal"/>
      <w:isLgl/>
      <w:lvlText w:val="%1.%2.%3.%4."/>
      <w:lvlJc w:val="left"/>
      <w:pPr>
        <w:ind w:left="1641" w:hanging="108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2135" w:hanging="1440"/>
      </w:pPr>
      <w:rPr>
        <w:rFonts w:hint="default"/>
      </w:rPr>
    </w:lvl>
    <w:lvl w:ilvl="6">
      <w:start w:val="1"/>
      <w:numFmt w:val="decimal"/>
      <w:lvlText w:val="%7."/>
      <w:lvlJc w:val="left"/>
      <w:pPr>
        <w:ind w:left="2562" w:hanging="1800"/>
      </w:pPr>
      <w:rPr>
        <w:rFonts w:hint="default"/>
      </w:rPr>
    </w:lvl>
    <w:lvl w:ilvl="7">
      <w:start w:val="1"/>
      <w:numFmt w:val="decimal"/>
      <w:isLgl/>
      <w:lvlText w:val="%1.%2.%3.%4.%5.%6.%7.%8."/>
      <w:lvlJc w:val="left"/>
      <w:pPr>
        <w:ind w:left="2629" w:hanging="1800"/>
      </w:pPr>
      <w:rPr>
        <w:rFonts w:hint="default"/>
      </w:rPr>
    </w:lvl>
    <w:lvl w:ilvl="8">
      <w:start w:val="1"/>
      <w:numFmt w:val="decimal"/>
      <w:isLgl/>
      <w:lvlText w:val="%1.%2.%3.%4.%5.%6.%7.%8.%9."/>
      <w:lvlJc w:val="left"/>
      <w:pPr>
        <w:ind w:left="3056" w:hanging="2160"/>
      </w:pPr>
      <w:rPr>
        <w:rFonts w:hint="default"/>
      </w:rPr>
    </w:lvl>
  </w:abstractNum>
  <w:abstractNum w:abstractNumId="3">
    <w:nsid w:val="753D7934"/>
    <w:multiLevelType w:val="multilevel"/>
    <w:tmpl w:val="418ADA78"/>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
    <w:nsid w:val="76916D93"/>
    <w:multiLevelType w:val="hybridMultilevel"/>
    <w:tmpl w:val="A1BAE21C"/>
    <w:lvl w:ilvl="0" w:tplc="765035F0">
      <w:start w:val="5"/>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C828EF"/>
    <w:multiLevelType w:val="multilevel"/>
    <w:tmpl w:val="D36445F2"/>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3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8C"/>
    <w:rsid w:val="00107D19"/>
    <w:rsid w:val="00223899"/>
    <w:rsid w:val="0026227F"/>
    <w:rsid w:val="0033640B"/>
    <w:rsid w:val="003562BB"/>
    <w:rsid w:val="00386A3F"/>
    <w:rsid w:val="00416B6E"/>
    <w:rsid w:val="00501A4F"/>
    <w:rsid w:val="00602E43"/>
    <w:rsid w:val="00791AC4"/>
    <w:rsid w:val="007A69DF"/>
    <w:rsid w:val="007F0440"/>
    <w:rsid w:val="00805DAB"/>
    <w:rsid w:val="0080622A"/>
    <w:rsid w:val="009B4B6E"/>
    <w:rsid w:val="009E09AD"/>
    <w:rsid w:val="00A41C8E"/>
    <w:rsid w:val="00AF31F0"/>
    <w:rsid w:val="00BA0344"/>
    <w:rsid w:val="00C521C4"/>
    <w:rsid w:val="00CC567D"/>
    <w:rsid w:val="00D05C47"/>
    <w:rsid w:val="00D76602"/>
    <w:rsid w:val="00E67109"/>
    <w:rsid w:val="00EA1649"/>
    <w:rsid w:val="00E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109"/>
    <w:pPr>
      <w:ind w:left="720"/>
      <w:contextualSpacing/>
    </w:pPr>
  </w:style>
  <w:style w:type="paragraph" w:styleId="a4">
    <w:name w:val="header"/>
    <w:basedOn w:val="a"/>
    <w:link w:val="a5"/>
    <w:unhideWhenUsed/>
    <w:rsid w:val="00E67109"/>
    <w:pPr>
      <w:tabs>
        <w:tab w:val="center" w:pos="4677"/>
        <w:tab w:val="right" w:pos="9355"/>
      </w:tabs>
    </w:pPr>
  </w:style>
  <w:style w:type="character" w:customStyle="1" w:styleId="a5">
    <w:name w:val="Верхний колонтитул Знак"/>
    <w:basedOn w:val="a0"/>
    <w:link w:val="a4"/>
    <w:rsid w:val="00E67109"/>
    <w:rPr>
      <w:rFonts w:ascii="Times New Roman" w:eastAsiaTheme="minorEastAsia" w:hAnsi="Times New Roman" w:cs="Times New Roman"/>
      <w:lang w:eastAsia="ru-RU"/>
    </w:rPr>
  </w:style>
  <w:style w:type="paragraph" w:styleId="a6">
    <w:name w:val="footer"/>
    <w:basedOn w:val="a"/>
    <w:link w:val="a7"/>
    <w:uiPriority w:val="99"/>
    <w:unhideWhenUsed/>
    <w:rsid w:val="00E67109"/>
    <w:pPr>
      <w:tabs>
        <w:tab w:val="center" w:pos="4677"/>
        <w:tab w:val="right" w:pos="9355"/>
      </w:tabs>
    </w:pPr>
  </w:style>
  <w:style w:type="character" w:customStyle="1" w:styleId="a7">
    <w:name w:val="Нижний колонтитул Знак"/>
    <w:basedOn w:val="a0"/>
    <w:link w:val="a6"/>
    <w:uiPriority w:val="99"/>
    <w:rsid w:val="00E67109"/>
    <w:rPr>
      <w:rFonts w:ascii="Times New Roman" w:eastAsiaTheme="minorEastAsia" w:hAnsi="Times New Roman" w:cs="Times New Roman"/>
      <w:lang w:eastAsia="ru-RU"/>
    </w:rPr>
  </w:style>
  <w:style w:type="character" w:styleId="a8">
    <w:name w:val="page number"/>
    <w:basedOn w:val="a0"/>
    <w:rsid w:val="00107D19"/>
  </w:style>
  <w:style w:type="paragraph" w:styleId="a9">
    <w:name w:val="Balloon Text"/>
    <w:basedOn w:val="a"/>
    <w:link w:val="aa"/>
    <w:uiPriority w:val="99"/>
    <w:semiHidden/>
    <w:unhideWhenUsed/>
    <w:rsid w:val="00107D19"/>
    <w:rPr>
      <w:rFonts w:ascii="Tahoma" w:hAnsi="Tahoma" w:cs="Tahoma"/>
      <w:sz w:val="16"/>
      <w:szCs w:val="16"/>
    </w:rPr>
  </w:style>
  <w:style w:type="character" w:customStyle="1" w:styleId="aa">
    <w:name w:val="Текст выноски Знак"/>
    <w:basedOn w:val="a0"/>
    <w:link w:val="a9"/>
    <w:uiPriority w:val="99"/>
    <w:semiHidden/>
    <w:rsid w:val="00107D1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109"/>
    <w:pPr>
      <w:ind w:left="720"/>
      <w:contextualSpacing/>
    </w:pPr>
  </w:style>
  <w:style w:type="paragraph" w:styleId="a4">
    <w:name w:val="header"/>
    <w:basedOn w:val="a"/>
    <w:link w:val="a5"/>
    <w:unhideWhenUsed/>
    <w:rsid w:val="00E67109"/>
    <w:pPr>
      <w:tabs>
        <w:tab w:val="center" w:pos="4677"/>
        <w:tab w:val="right" w:pos="9355"/>
      </w:tabs>
    </w:pPr>
  </w:style>
  <w:style w:type="character" w:customStyle="1" w:styleId="a5">
    <w:name w:val="Верхний колонтитул Знак"/>
    <w:basedOn w:val="a0"/>
    <w:link w:val="a4"/>
    <w:rsid w:val="00E67109"/>
    <w:rPr>
      <w:rFonts w:ascii="Times New Roman" w:eastAsiaTheme="minorEastAsia" w:hAnsi="Times New Roman" w:cs="Times New Roman"/>
      <w:lang w:eastAsia="ru-RU"/>
    </w:rPr>
  </w:style>
  <w:style w:type="paragraph" w:styleId="a6">
    <w:name w:val="footer"/>
    <w:basedOn w:val="a"/>
    <w:link w:val="a7"/>
    <w:uiPriority w:val="99"/>
    <w:unhideWhenUsed/>
    <w:rsid w:val="00E67109"/>
    <w:pPr>
      <w:tabs>
        <w:tab w:val="center" w:pos="4677"/>
        <w:tab w:val="right" w:pos="9355"/>
      </w:tabs>
    </w:pPr>
  </w:style>
  <w:style w:type="character" w:customStyle="1" w:styleId="a7">
    <w:name w:val="Нижний колонтитул Знак"/>
    <w:basedOn w:val="a0"/>
    <w:link w:val="a6"/>
    <w:uiPriority w:val="99"/>
    <w:rsid w:val="00E67109"/>
    <w:rPr>
      <w:rFonts w:ascii="Times New Roman" w:eastAsiaTheme="minorEastAsia" w:hAnsi="Times New Roman" w:cs="Times New Roman"/>
      <w:lang w:eastAsia="ru-RU"/>
    </w:rPr>
  </w:style>
  <w:style w:type="character" w:styleId="a8">
    <w:name w:val="page number"/>
    <w:basedOn w:val="a0"/>
    <w:rsid w:val="00107D19"/>
  </w:style>
  <w:style w:type="paragraph" w:styleId="a9">
    <w:name w:val="Balloon Text"/>
    <w:basedOn w:val="a"/>
    <w:link w:val="aa"/>
    <w:uiPriority w:val="99"/>
    <w:semiHidden/>
    <w:unhideWhenUsed/>
    <w:rsid w:val="00107D19"/>
    <w:rPr>
      <w:rFonts w:ascii="Tahoma" w:hAnsi="Tahoma" w:cs="Tahoma"/>
      <w:sz w:val="16"/>
      <w:szCs w:val="16"/>
    </w:rPr>
  </w:style>
  <w:style w:type="character" w:customStyle="1" w:styleId="aa">
    <w:name w:val="Текст выноски Знак"/>
    <w:basedOn w:val="a0"/>
    <w:link w:val="a9"/>
    <w:uiPriority w:val="99"/>
    <w:semiHidden/>
    <w:rsid w:val="00107D1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Deutche-Zentrum</dc:creator>
  <cp:lastModifiedBy>Deutche-Zentrum</cp:lastModifiedBy>
  <cp:revision>18</cp:revision>
  <dcterms:created xsi:type="dcterms:W3CDTF">2020-02-25T11:12:00Z</dcterms:created>
  <dcterms:modified xsi:type="dcterms:W3CDTF">2020-07-27T11:07:00Z</dcterms:modified>
</cp:coreProperties>
</file>